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90" w:val="left" w:leader="none"/>
          <w:tab w:pos="10209" w:val="left" w:leader="none"/>
        </w:tabs>
        <w:spacing w:before="155"/>
        <w:ind w:left="182" w:right="0" w:firstLine="0"/>
        <w:jc w:val="left"/>
        <w:rPr>
          <w:b/>
          <w:sz w:val="22"/>
        </w:rPr>
      </w:pPr>
      <w:r>
        <w:rPr>
          <w:b/>
          <w:color w:val="FFFFFF"/>
          <w:sz w:val="22"/>
          <w:shd w:fill="006FC0" w:color="auto" w:val="clear"/>
        </w:rPr>
        <w:tab/>
      </w:r>
      <w:r>
        <w:rPr>
          <w:b/>
          <w:color w:val="FFFFFF"/>
          <w:spacing w:val="-2"/>
          <w:sz w:val="22"/>
          <w:shd w:fill="006FC0" w:color="auto" w:val="clear"/>
        </w:rPr>
        <w:t>MODEL</w:t>
      </w:r>
      <w:r>
        <w:rPr>
          <w:b/>
          <w:color w:val="FFFFFF"/>
          <w:spacing w:val="-12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LETTER</w:t>
      </w:r>
      <w:r>
        <w:rPr>
          <w:b/>
          <w:color w:val="FFFFFF"/>
          <w:spacing w:val="-7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D:</w:t>
      </w:r>
      <w:r>
        <w:rPr>
          <w:b/>
          <w:color w:val="FFFFFF"/>
          <w:spacing w:val="-7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APPOINTMENT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OR</w:t>
      </w:r>
      <w:r>
        <w:rPr>
          <w:b/>
          <w:color w:val="FFFFFF"/>
          <w:spacing w:val="-10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ADVANCEMENT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TO</w:t>
      </w:r>
      <w:r>
        <w:rPr>
          <w:b/>
          <w:color w:val="FFFFFF"/>
          <w:spacing w:val="-7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PROFESSOR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ABOVE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SCALE</w:t>
      </w:r>
      <w:r>
        <w:rPr>
          <w:b/>
          <w:color w:val="FFFFFF"/>
          <w:sz w:val="22"/>
          <w:shd w:fill="006FC0" w:color="auto" w:val="clear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line="276" w:lineRule="auto" w:before="92"/>
        <w:ind w:left="300"/>
      </w:pPr>
      <w:r>
        <w:rPr/>
        <w:t>The</w:t>
      </w:r>
      <w:r>
        <w:rPr>
          <w:spacing w:val="80"/>
        </w:rPr>
        <w:t> </w:t>
      </w:r>
      <w:r>
        <w:rPr/>
        <w:t>following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sample</w:t>
      </w:r>
      <w:r>
        <w:rPr>
          <w:spacing w:val="80"/>
        </w:rPr>
        <w:t> </w:t>
      </w:r>
      <w:r>
        <w:rPr/>
        <w:t>letter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solicitation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extramural</w:t>
      </w:r>
      <w:r>
        <w:rPr>
          <w:spacing w:val="80"/>
        </w:rPr>
        <w:t> </w:t>
      </w:r>
      <w:r>
        <w:rPr/>
        <w:t>referees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an</w:t>
      </w:r>
      <w:r>
        <w:rPr>
          <w:spacing w:val="80"/>
        </w:rPr>
        <w:t> </w:t>
      </w:r>
      <w:r>
        <w:rPr/>
        <w:t>APPOINTMENT</w:t>
      </w:r>
      <w:r>
        <w:rPr>
          <w:spacing w:val="80"/>
        </w:rPr>
        <w:t> </w:t>
      </w:r>
      <w:r>
        <w:rPr/>
        <w:t>OR ADVANCEMENT TO</w:t>
      </w:r>
      <w:r>
        <w:rPr>
          <w:spacing w:val="-2"/>
        </w:rPr>
        <w:t> </w:t>
      </w:r>
      <w:r>
        <w:rPr/>
        <w:t>PROFESSOR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SCALE</w:t>
      </w:r>
      <w:r>
        <w:rPr>
          <w:spacing w:val="-2"/>
        </w:rPr>
        <w:t> </w:t>
      </w:r>
      <w:r>
        <w:rPr/>
        <w:t>(Distinguished</w:t>
      </w:r>
      <w:r>
        <w:rPr>
          <w:spacing w:val="-1"/>
        </w:rPr>
        <w:t> </w:t>
      </w:r>
      <w:r>
        <w:rPr/>
        <w:t>Professor)</w:t>
      </w:r>
      <w:r>
        <w:rPr>
          <w:spacing w:val="-3"/>
        </w:rPr>
        <w:t> </w:t>
      </w:r>
      <w:r>
        <w:rPr/>
        <w:t>review.</w:t>
      </w:r>
    </w:p>
    <w:p>
      <w:pPr>
        <w:pStyle w:val="BodyText"/>
        <w:tabs>
          <w:tab w:pos="2545" w:val="left" w:leader="none"/>
          <w:tab w:pos="5655" w:val="left" w:leader="none"/>
          <w:tab w:pos="6081" w:val="left" w:leader="none"/>
        </w:tabs>
        <w:spacing w:line="276" w:lineRule="auto" w:before="198"/>
        <w:ind w:left="1019" w:right="224"/>
        <w:jc w:val="both"/>
      </w:pPr>
      <w:r>
        <w:rPr/>
        <w:t>The University of California, Riverside is conducting an exceptional review of the scholarly record of Professor </w:t>
      </w:r>
      <w:r>
        <w:rPr>
          <w:u w:val="single"/>
        </w:rPr>
        <w:tab/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rank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Distinguished</w:t>
      </w:r>
      <w:r>
        <w:rPr>
          <w:spacing w:val="-7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(Professor</w:t>
      </w:r>
      <w:r>
        <w:rPr>
          <w:spacing w:val="-7"/>
        </w:rPr>
        <w:t> </w:t>
      </w:r>
      <w:r>
        <w:rPr/>
        <w:t>Above-Scale).</w:t>
      </w:r>
      <w:r>
        <w:rPr>
          <w:spacing w:val="40"/>
        </w:rPr>
        <w:t> </w:t>
      </w:r>
      <w:r>
        <w:rPr/>
        <w:t>Each</w:t>
      </w:r>
      <w:r>
        <w:rPr>
          <w:spacing w:val="-7"/>
        </w:rPr>
        <w:t> </w:t>
      </w:r>
      <w:r>
        <w:rPr/>
        <w:t>campus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 University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California</w:t>
      </w:r>
      <w:r>
        <w:rPr>
          <w:spacing w:val="-4"/>
        </w:rPr>
        <w:t> </w:t>
      </w:r>
      <w:r>
        <w:rPr/>
        <w:t>system</w:t>
      </w:r>
      <w:r>
        <w:rPr>
          <w:spacing w:val="-8"/>
        </w:rPr>
        <w:t> </w:t>
      </w:r>
      <w:r>
        <w:rPr/>
        <w:t>has</w:t>
      </w:r>
      <w:r>
        <w:rPr>
          <w:spacing w:val="-4"/>
        </w:rPr>
        <w:t> </w:t>
      </w:r>
      <w:r>
        <w:rPr/>
        <w:t>only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Distinguished</w:t>
      </w:r>
      <w:r>
        <w:rPr>
          <w:spacing w:val="-4"/>
        </w:rPr>
        <w:t> </w:t>
      </w:r>
      <w:r>
        <w:rPr/>
        <w:t>Professors.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 this process is the analysis and evaluation of </w:t>
      </w:r>
      <w:r>
        <w:rPr>
          <w:u w:val="single"/>
        </w:rPr>
        <w:tab/>
      </w:r>
      <w:r>
        <w:rPr/>
        <w:t>'s</w:t>
      </w:r>
      <w:r>
        <w:rPr>
          <w:spacing w:val="-6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scholarship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leading</w:t>
      </w:r>
      <w:r>
        <w:rPr>
          <w:spacing w:val="-10"/>
        </w:rPr>
        <w:t> </w:t>
      </w:r>
      <w:r>
        <w:rPr/>
        <w:t>professional colleagues in the field.</w:t>
      </w:r>
      <w:r>
        <w:rPr>
          <w:spacing w:val="40"/>
        </w:rPr>
        <w:t> </w:t>
      </w:r>
      <w:r>
        <w:rPr/>
        <w:t>The evaluation is crucial in maintaining the high scholarly standards of the University of California. We in the Department of </w:t>
      </w:r>
      <w:r>
        <w:rPr>
          <w:u w:val="single"/>
        </w:rPr>
        <w:tab/>
        <w:tab/>
      </w:r>
      <w:r>
        <w:rPr>
          <w:spacing w:val="-9"/>
        </w:rPr>
        <w:t> </w:t>
      </w:r>
      <w:r>
        <w:rPr/>
        <w:t>would</w:t>
      </w:r>
      <w:r>
        <w:rPr>
          <w:spacing w:val="-10"/>
        </w:rPr>
        <w:t> </w:t>
      </w:r>
      <w:r>
        <w:rPr/>
        <w:t>be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grateful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would</w:t>
      </w:r>
      <w:r>
        <w:rPr>
          <w:spacing w:val="-10"/>
        </w:rPr>
        <w:t> </w:t>
      </w:r>
      <w:r>
        <w:rPr/>
        <w:t>assist</w:t>
      </w:r>
      <w:r>
        <w:rPr>
          <w:spacing w:val="-9"/>
        </w:rPr>
        <w:t> </w:t>
      </w:r>
      <w:r>
        <w:rPr/>
        <w:t>us in this important assessment.</w:t>
      </w:r>
    </w:p>
    <w:p>
      <w:pPr>
        <w:pStyle w:val="BodyText"/>
        <w:spacing w:line="276" w:lineRule="auto" w:before="200"/>
        <w:ind w:left="1019" w:right="221"/>
        <w:jc w:val="both"/>
      </w:pPr>
      <w:r>
        <w:rPr>
          <w:spacing w:val="-4"/>
        </w:rPr>
        <w:t>Within the University</w:t>
      </w:r>
      <w:r>
        <w:rPr>
          <w:spacing w:val="-5"/>
        </w:rPr>
        <w:t> </w:t>
      </w:r>
      <w:r>
        <w:rPr>
          <w:spacing w:val="-4"/>
        </w:rPr>
        <w:t>of California, appointment or promotion to Associate Professor (and tenure) requires </w:t>
      </w:r>
      <w:r>
        <w:rPr/>
        <w:t>the</w:t>
      </w:r>
      <w:r>
        <w:rPr>
          <w:spacing w:val="-14"/>
        </w:rPr>
        <w:t> </w:t>
      </w:r>
      <w:r>
        <w:rPr/>
        <w:t>demonstration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intellectual</w:t>
      </w:r>
      <w:r>
        <w:rPr>
          <w:spacing w:val="-13"/>
        </w:rPr>
        <w:t> </w:t>
      </w:r>
      <w:r>
        <w:rPr/>
        <w:t>attainment,</w:t>
      </w:r>
      <w:r>
        <w:rPr>
          <w:spacing w:val="-13"/>
        </w:rPr>
        <w:t> </w:t>
      </w:r>
      <w:r>
        <w:rPr/>
        <w:t>evidenced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teaching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other </w:t>
      </w:r>
      <w:r>
        <w:rPr>
          <w:spacing w:val="-2"/>
        </w:rPr>
        <w:t>creative</w:t>
      </w:r>
      <w:r>
        <w:rPr>
          <w:spacing w:val="-12"/>
        </w:rPr>
        <w:t> </w:t>
      </w:r>
      <w:r>
        <w:rPr>
          <w:spacing w:val="-2"/>
        </w:rPr>
        <w:t>achievement.</w:t>
      </w:r>
      <w:r>
        <w:rPr>
          <w:spacing w:val="25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promotion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Full</w:t>
      </w:r>
      <w:r>
        <w:rPr>
          <w:spacing w:val="-10"/>
        </w:rPr>
        <w:t> </w:t>
      </w:r>
      <w:r>
        <w:rPr>
          <w:spacing w:val="-2"/>
        </w:rPr>
        <w:t>Professor,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look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further</w:t>
      </w:r>
      <w:r>
        <w:rPr>
          <w:spacing w:val="-12"/>
        </w:rPr>
        <w:t> </w:t>
      </w:r>
      <w:r>
        <w:rPr>
          <w:spacing w:val="-2"/>
        </w:rPr>
        <w:t>evidence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attainment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excellence beyond that which was achieved for promotion to Associate Professor, and for significant impact within the scholarly community.</w:t>
      </w:r>
    </w:p>
    <w:p>
      <w:pPr>
        <w:pStyle w:val="BodyText"/>
        <w:spacing w:line="276" w:lineRule="auto" w:before="201"/>
        <w:ind w:left="1019" w:right="220"/>
        <w:jc w:val="both"/>
      </w:pP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5"/>
        </w:rPr>
        <w:t> </w:t>
      </w:r>
      <w:r>
        <w:rPr/>
        <w:t>full</w:t>
      </w:r>
      <w:r>
        <w:rPr>
          <w:spacing w:val="-5"/>
        </w:rPr>
        <w:t> </w:t>
      </w:r>
      <w:r>
        <w:rPr/>
        <w:t>career</w:t>
      </w:r>
      <w:r>
        <w:rPr>
          <w:spacing w:val="-6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typically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connection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advancement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Professor,</w:t>
      </w:r>
      <w:r>
        <w:rPr>
          <w:spacing w:val="-6"/>
        </w:rPr>
        <w:t> </w:t>
      </w:r>
      <w:r>
        <w:rPr/>
        <w:t>Step</w:t>
      </w:r>
      <w:r>
        <w:rPr>
          <w:spacing w:val="-6"/>
        </w:rPr>
        <w:t> </w:t>
      </w:r>
      <w:r>
        <w:rPr/>
        <w:t>VI,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calls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evidence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sustained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continuing</w:t>
      </w:r>
      <w:r>
        <w:rPr>
          <w:spacing w:val="-10"/>
        </w:rPr>
        <w:t> </w:t>
      </w:r>
      <w:r>
        <w:rPr>
          <w:spacing w:val="-4"/>
        </w:rPr>
        <w:t>excellence.</w:t>
      </w:r>
      <w:r>
        <w:rPr>
          <w:spacing w:val="40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criteria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advancement to</w:t>
      </w:r>
      <w:r>
        <w:rPr>
          <w:spacing w:val="-5"/>
        </w:rPr>
        <w:t> </w:t>
      </w:r>
      <w:r>
        <w:rPr>
          <w:spacing w:val="-4"/>
        </w:rPr>
        <w:t>Professor, </w:t>
      </w:r>
      <w:r>
        <w:rPr/>
        <w:t>Step VI state that this step will be granted upon evidence of great distinction, recognized nationally or internationally, in scholarly</w:t>
      </w:r>
      <w:r>
        <w:rPr>
          <w:spacing w:val="-1"/>
        </w:rPr>
        <w:t> </w:t>
      </w:r>
      <w:r>
        <w:rPr/>
        <w:t>or creative achievement. In addition, there should be</w:t>
      </w:r>
      <w:r>
        <w:rPr>
          <w:spacing w:val="-1"/>
        </w:rPr>
        <w:t> </w:t>
      </w:r>
      <w:r>
        <w:rPr/>
        <w:t>evidence of excellent university teaching and highly meritorious service.</w:t>
      </w:r>
    </w:p>
    <w:p>
      <w:pPr>
        <w:pStyle w:val="BodyText"/>
        <w:tabs>
          <w:tab w:pos="4835" w:val="left" w:leader="none"/>
          <w:tab w:pos="5247" w:val="left" w:leader="none"/>
        </w:tabs>
        <w:spacing w:line="276" w:lineRule="auto" w:before="199"/>
        <w:ind w:left="1019" w:right="222"/>
        <w:jc w:val="both"/>
      </w:pPr>
      <w:r>
        <w:rPr/>
        <w:t>Distinguished Professor (Professor Above-Scale) represents an even higher standard.</w:t>
      </w:r>
      <w:r>
        <w:rPr>
          <w:spacing w:val="40"/>
        </w:rPr>
        <w:t> </w:t>
      </w:r>
      <w:r>
        <w:rPr/>
        <w:t>In making your evaluation of the merits of Professor </w:t>
      </w:r>
      <w:r>
        <w:rPr>
          <w:u w:val="single"/>
        </w:rPr>
        <w:tab/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Distinguished</w:t>
      </w:r>
      <w:r>
        <w:rPr>
          <w:spacing w:val="-10"/>
        </w:rPr>
        <w:t> </w:t>
      </w:r>
      <w:r>
        <w:rPr>
          <w:spacing w:val="-2"/>
        </w:rPr>
        <w:t>Professor</w:t>
      </w:r>
      <w:r>
        <w:rPr>
          <w:spacing w:val="-9"/>
        </w:rPr>
        <w:t> </w:t>
      </w:r>
      <w:r>
        <w:rPr>
          <w:spacing w:val="-2"/>
        </w:rPr>
        <w:t>rank,</w:t>
      </w:r>
      <w:r>
        <w:rPr>
          <w:spacing w:val="-10"/>
        </w:rPr>
        <w:t> </w:t>
      </w:r>
      <w:r>
        <w:rPr>
          <w:spacing w:val="-2"/>
        </w:rPr>
        <w:t>please</w:t>
      </w:r>
      <w:r>
        <w:rPr>
          <w:spacing w:val="-9"/>
        </w:rPr>
        <w:t> </w:t>
      </w:r>
      <w:r>
        <w:rPr>
          <w:spacing w:val="-2"/>
        </w:rPr>
        <w:t>think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terms</w:t>
      </w:r>
      <w:r>
        <w:rPr>
          <w:spacing w:val="-9"/>
        </w:rPr>
        <w:t> </w:t>
      </w:r>
      <w:r>
        <w:rPr>
          <w:spacing w:val="-2"/>
        </w:rPr>
        <w:t>of </w:t>
      </w:r>
      <w:r>
        <w:rPr/>
        <w:t>comparing the achievements of Professor </w:t>
      </w:r>
      <w:r>
        <w:rPr>
          <w:u w:val="single"/>
        </w:rPr>
        <w:tab/>
        <w:tab/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among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most</w:t>
      </w:r>
      <w:r>
        <w:rPr>
          <w:spacing w:val="-12"/>
        </w:rPr>
        <w:t> </w:t>
      </w:r>
      <w:r>
        <w:rPr>
          <w:spacing w:val="-2"/>
        </w:rPr>
        <w:t>distinguished</w:t>
      </w:r>
      <w:r>
        <w:rPr>
          <w:spacing w:val="-12"/>
        </w:rPr>
        <w:t> </w:t>
      </w:r>
      <w:r>
        <w:rPr>
          <w:spacing w:val="-2"/>
        </w:rPr>
        <w:t>researchers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field.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personnel</w:t>
      </w:r>
      <w:r>
        <w:rPr>
          <w:spacing w:val="-14"/>
        </w:rPr>
        <w:t> </w:t>
      </w:r>
      <w:r>
        <w:rPr/>
        <w:t>rules</w:t>
      </w:r>
      <w:r>
        <w:rPr>
          <w:spacing w:val="-13"/>
        </w:rPr>
        <w:t> </w:t>
      </w:r>
      <w:r>
        <w:rPr/>
        <w:t>state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advancement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level</w:t>
      </w:r>
      <w:r>
        <w:rPr>
          <w:spacing w:val="-14"/>
        </w:rPr>
        <w:t> </w:t>
      </w:r>
      <w:r>
        <w:rPr/>
        <w:t>"is</w:t>
      </w:r>
      <w:r>
        <w:rPr>
          <w:spacing w:val="-14"/>
        </w:rPr>
        <w:t> </w:t>
      </w:r>
      <w:r>
        <w:rPr/>
        <w:t>reserved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scholars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teachers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 highest distinction whose work has been internationally</w:t>
      </w:r>
      <w:r>
        <w:rPr>
          <w:spacing w:val="-1"/>
        </w:rPr>
        <w:t> </w:t>
      </w:r>
      <w:r>
        <w:rPr/>
        <w:t>recognized and acclaimed and whose teaching </w:t>
      </w:r>
      <w:r>
        <w:rPr>
          <w:spacing w:val="-2"/>
        </w:rPr>
        <w:t>performance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excellent.</w:t>
      </w:r>
      <w:r>
        <w:rPr>
          <w:spacing w:val="-9"/>
        </w:rPr>
        <w:t> </w:t>
      </w:r>
      <w:r>
        <w:rPr>
          <w:spacing w:val="-2"/>
        </w:rPr>
        <w:t>Moreover,</w:t>
      </w:r>
      <w:r>
        <w:rPr>
          <w:spacing w:val="-9"/>
        </w:rPr>
        <w:t> </w:t>
      </w:r>
      <w:r>
        <w:rPr>
          <w:spacing w:val="-2"/>
        </w:rPr>
        <w:t>mere</w:t>
      </w:r>
      <w:r>
        <w:rPr>
          <w:spacing w:val="-8"/>
        </w:rPr>
        <w:t> </w:t>
      </w:r>
      <w:r>
        <w:rPr>
          <w:spacing w:val="-2"/>
        </w:rPr>
        <w:t>length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service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continued</w:t>
      </w:r>
      <w:r>
        <w:rPr>
          <w:spacing w:val="-11"/>
        </w:rPr>
        <w:t> </w:t>
      </w:r>
      <w:r>
        <w:rPr>
          <w:spacing w:val="-2"/>
        </w:rPr>
        <w:t>good</w:t>
      </w:r>
      <w:r>
        <w:rPr>
          <w:spacing w:val="-9"/>
        </w:rPr>
        <w:t> </w:t>
      </w:r>
      <w:r>
        <w:rPr>
          <w:spacing w:val="-2"/>
        </w:rPr>
        <w:t>performance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Professor, </w:t>
      </w:r>
      <w:r>
        <w:rPr/>
        <w:t>Step</w:t>
      </w:r>
      <w:r>
        <w:rPr>
          <w:spacing w:val="-14"/>
        </w:rPr>
        <w:t> </w:t>
      </w:r>
      <w:r>
        <w:rPr/>
        <w:t>IX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justification.</w:t>
      </w:r>
      <w:r>
        <w:rPr>
          <w:spacing w:val="13"/>
        </w:rPr>
        <w:t> </w:t>
      </w:r>
      <w:r>
        <w:rPr/>
        <w:t>There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demonstration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additional</w:t>
      </w:r>
      <w:r>
        <w:rPr>
          <w:spacing w:val="-14"/>
        </w:rPr>
        <w:t> </w:t>
      </w:r>
      <w:r>
        <w:rPr/>
        <w:t>merit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distinction</w:t>
      </w:r>
      <w:r>
        <w:rPr>
          <w:spacing w:val="-14"/>
        </w:rPr>
        <w:t> </w:t>
      </w:r>
      <w:r>
        <w:rPr/>
        <w:t>beyond</w:t>
      </w:r>
      <w:r>
        <w:rPr>
          <w:spacing w:val="-14"/>
        </w:rPr>
        <w:t> </w:t>
      </w:r>
      <w:r>
        <w:rPr/>
        <w:t>the performance on which advancement to Professor, Step IX was based."</w:t>
      </w:r>
    </w:p>
    <w:p>
      <w:pPr>
        <w:pStyle w:val="BodyText"/>
        <w:tabs>
          <w:tab w:pos="6164" w:val="left" w:leader="none"/>
        </w:tabs>
        <w:spacing w:line="276" w:lineRule="auto" w:before="199"/>
        <w:ind w:left="1019" w:right="221" w:hanging="1"/>
        <w:jc w:val="both"/>
      </w:pPr>
      <w:r>
        <w:rPr/>
        <w:t>In Addition, we would value an assessment of </w:t>
      </w:r>
      <w:r>
        <w:rPr>
          <w:u w:val="single"/>
        </w:rPr>
        <w:tab/>
      </w:r>
      <w:r>
        <w:rPr/>
        <w:t>‘s</w:t>
      </w:r>
      <w:r>
        <w:rPr>
          <w:spacing w:val="-4"/>
        </w:rPr>
        <w:t> </w:t>
      </w:r>
      <w:r>
        <w:rPr/>
        <w:t>relative</w:t>
      </w:r>
      <w:r>
        <w:rPr>
          <w:spacing w:val="-4"/>
        </w:rPr>
        <w:t> </w:t>
      </w:r>
      <w:r>
        <w:rPr/>
        <w:t>standing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field.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 most</w:t>
      </w:r>
      <w:r>
        <w:rPr>
          <w:spacing w:val="-14"/>
        </w:rPr>
        <w:t> </w:t>
      </w:r>
      <w:r>
        <w:rPr/>
        <w:t>helpful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3"/>
        </w:rPr>
        <w:t> </w:t>
      </w:r>
      <w:r>
        <w:rPr/>
        <w:t>could</w:t>
      </w:r>
      <w:r>
        <w:rPr>
          <w:spacing w:val="-14"/>
        </w:rPr>
        <w:t> </w:t>
      </w:r>
      <w:r>
        <w:rPr/>
        <w:t>compare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accomplishments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those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scholars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similar experience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7"/>
        </w:rPr>
        <w:t> </w:t>
      </w:r>
      <w:r>
        <w:rPr/>
        <w:t>discipline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comment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if/how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accomplishments</w:t>
      </w:r>
      <w:r>
        <w:rPr>
          <w:spacing w:val="-9"/>
        </w:rPr>
        <w:t> </w:t>
      </w:r>
      <w:r>
        <w:rPr/>
        <w:t>just</w:t>
      </w:r>
      <w:r>
        <w:rPr>
          <w:spacing w:val="-6"/>
        </w:rPr>
        <w:t> </w:t>
      </w:r>
      <w:r>
        <w:rPr/>
        <w:t>meet,</w:t>
      </w:r>
      <w:r>
        <w:rPr>
          <w:spacing w:val="-7"/>
        </w:rPr>
        <w:t> </w:t>
      </w:r>
      <w:r>
        <w:rPr/>
        <w:t>exceed,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far exceed those of the comparable scholars.</w:t>
      </w:r>
    </w:p>
    <w:p>
      <w:pPr>
        <w:pStyle w:val="BodyText"/>
        <w:spacing w:line="276" w:lineRule="auto" w:before="203"/>
        <w:ind w:left="1019" w:right="221"/>
        <w:jc w:val="both"/>
      </w:pPr>
      <w:r>
        <w:rPr/>
        <w:t>Your</w:t>
      </w:r>
      <w:r>
        <w:rPr>
          <w:spacing w:val="-9"/>
        </w:rPr>
        <w:t> </w:t>
      </w:r>
      <w:r>
        <w:rPr/>
        <w:t>response</w:t>
      </w:r>
      <w:r>
        <w:rPr>
          <w:spacing w:val="-9"/>
        </w:rPr>
        <w:t> </w:t>
      </w:r>
      <w:r>
        <w:rPr/>
        <w:t>would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useful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department's</w:t>
      </w:r>
      <w:r>
        <w:rPr>
          <w:spacing w:val="-9"/>
        </w:rPr>
        <w:t> </w:t>
      </w:r>
      <w:r>
        <w:rPr/>
        <w:t>deliberations</w:t>
      </w:r>
      <w:r>
        <w:rPr>
          <w:spacing w:val="-11"/>
        </w:rPr>
        <w:t> </w:t>
      </w:r>
      <w:r>
        <w:rPr/>
        <w:t>if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addresses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contributions</w:t>
      </w:r>
      <w:r>
        <w:rPr>
          <w:spacing w:val="-9"/>
        </w:rPr>
        <w:t> </w:t>
      </w:r>
      <w:r>
        <w:rPr/>
        <w:t>of the candidate's work to his/her field of study directly and in analytical detail.</w:t>
      </w:r>
      <w:r>
        <w:rPr>
          <w:spacing w:val="40"/>
        </w:rPr>
        <w:t> </w:t>
      </w:r>
      <w:r>
        <w:rPr/>
        <w:t>Please note that review committees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campus</w:t>
      </w:r>
      <w:r>
        <w:rPr>
          <w:spacing w:val="-14"/>
        </w:rPr>
        <w:t> </w:t>
      </w:r>
      <w:r>
        <w:rPr/>
        <w:t>focus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accepted</w:t>
      </w:r>
      <w:r>
        <w:rPr>
          <w:spacing w:val="-14"/>
        </w:rPr>
        <w:t> </w:t>
      </w:r>
      <w:r>
        <w:rPr/>
        <w:t>publications</w:t>
      </w:r>
      <w:r>
        <w:rPr>
          <w:spacing w:val="-14"/>
        </w:rPr>
        <w:t> </w:t>
      </w:r>
      <w:r>
        <w:rPr/>
        <w:t>when</w:t>
      </w:r>
      <w:r>
        <w:rPr>
          <w:spacing w:val="-13"/>
        </w:rPr>
        <w:t> </w:t>
      </w:r>
      <w:r>
        <w:rPr/>
        <w:t>determining</w:t>
      </w:r>
      <w:r>
        <w:rPr>
          <w:spacing w:val="-14"/>
        </w:rPr>
        <w:t> </w:t>
      </w:r>
      <w:r>
        <w:rPr/>
        <w:t>whether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standard</w:t>
      </w:r>
      <w:r>
        <w:rPr>
          <w:spacing w:val="-14"/>
        </w:rPr>
        <w:t> </w:t>
      </w:r>
      <w:r>
        <w:rPr/>
        <w:t>has been met.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2240" w:h="15840"/>
          <w:pgMar w:header="353" w:footer="0" w:top="1880" w:bottom="280" w:left="1140" w:right="780"/>
          <w:pgNumType w:start="1"/>
        </w:sectPr>
      </w:pPr>
    </w:p>
    <w:p>
      <w:pPr>
        <w:pStyle w:val="BodyText"/>
        <w:spacing w:line="276" w:lineRule="auto" w:before="124"/>
        <w:ind w:left="1020"/>
      </w:pPr>
      <w:r>
        <w:rPr/>
        <w:t>In writing your response, please take note of the attached University</w:t>
      </w:r>
      <w:r>
        <w:rPr>
          <w:spacing w:val="-2"/>
        </w:rPr>
        <w:t> </w:t>
      </w:r>
      <w:r>
        <w:rPr/>
        <w:t>of California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regarding the confidentiality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letters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files.</w:t>
      </w:r>
    </w:p>
    <w:p>
      <w:pPr>
        <w:pStyle w:val="BodyText"/>
        <w:spacing w:before="200"/>
        <w:ind w:left="1020"/>
      </w:pPr>
      <w:r>
        <w:rPr>
          <w:spacing w:val="-4"/>
        </w:rPr>
        <w:t>attachment:</w:t>
      </w:r>
      <w:r>
        <w:rPr>
          <w:spacing w:val="11"/>
        </w:rPr>
        <w:t> </w:t>
      </w:r>
      <w:r>
        <w:rPr>
          <w:spacing w:val="-4"/>
        </w:rPr>
        <w:t>Attachment</w:t>
      </w:r>
      <w:r>
        <w:rPr>
          <w:spacing w:val="11"/>
        </w:rPr>
        <w:t> </w:t>
      </w:r>
      <w:r>
        <w:rPr>
          <w:spacing w:val="-4"/>
        </w:rPr>
        <w:t>E-</w:t>
      </w:r>
      <w:r>
        <w:rPr>
          <w:spacing w:val="-10"/>
        </w:rPr>
        <w:t>8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3"/>
        </w:rPr>
      </w:pPr>
    </w:p>
    <w:p>
      <w:pPr>
        <w:spacing w:before="1"/>
        <w:ind w:left="117" w:right="0" w:firstLine="0"/>
        <w:jc w:val="left"/>
        <w:rPr>
          <w:sz w:val="16"/>
        </w:rPr>
      </w:pPr>
      <w:r>
        <w:rPr>
          <w:spacing w:val="-2"/>
          <w:sz w:val="16"/>
        </w:rPr>
        <w:t>Last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Revision Date: July 1,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2023</w:t>
      </w:r>
    </w:p>
    <w:sectPr>
      <w:pgSz w:w="12240" w:h="15840"/>
      <w:pgMar w:header="353" w:footer="0" w:top="1880" w:bottom="280" w:left="11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659765</wp:posOffset>
          </wp:positionH>
          <wp:positionV relativeFrom="page">
            <wp:posOffset>224154</wp:posOffset>
          </wp:positionV>
          <wp:extent cx="3443842" cy="9207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3842" cy="92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5055692</wp:posOffset>
              </wp:positionH>
              <wp:positionV relativeFrom="page">
                <wp:posOffset>474980</wp:posOffset>
              </wp:positionV>
              <wp:extent cx="2090420" cy="48958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042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1494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ATTACHMENT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E-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4"/>
                            </w:rPr>
                            <w:t>4</w:t>
                          </w:r>
                        </w:p>
                        <w:p>
                          <w:pPr>
                            <w:spacing w:before="2"/>
                            <w:ind w:left="20" w:right="0" w:firstLine="516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D: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3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Appointment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or Advancement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Professor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Above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2"/>
                              <w:sz w:val="20"/>
                            </w:rPr>
                            <w:t>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8.085999pt;margin-top:37.400002pt;width:164.6pt;height:38.550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1494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ATTACHMENT</w:t>
                    </w:r>
                    <w:r>
                      <w:rPr>
                        <w:rFonts w:ascii="Calibri"/>
                        <w:b/>
                        <w:color w:val="003CA4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E-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4"/>
                      </w:rPr>
                      <w:t>4</w:t>
                    </w:r>
                  </w:p>
                  <w:p>
                    <w:pPr>
                      <w:spacing w:before="2"/>
                      <w:ind w:left="20" w:right="0" w:firstLine="516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Letter</w:t>
                    </w:r>
                    <w:r>
                      <w:rPr>
                        <w:rFonts w:ascii="Calibri"/>
                        <w:b/>
                        <w:color w:val="003CA4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D:</w:t>
                    </w:r>
                    <w:r>
                      <w:rPr>
                        <w:rFonts w:ascii="Calibri"/>
                        <w:b/>
                        <w:color w:val="003CA4"/>
                        <w:spacing w:val="3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Appointment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or Advancement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Professor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Above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pacing w:val="-2"/>
                        <w:sz w:val="20"/>
                      </w:rPr>
                      <w:t>Scale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149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2023-10-23T19:18:46Z</dcterms:created>
  <dcterms:modified xsi:type="dcterms:W3CDTF">2023-10-23T19:18:46Z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2023-10-23T00:00:00Z</vt:filetime>
  </property>
  <property fmtid="{D5CDD505-2E9C-101B-9397-08002B2CF9AE}" pid="6" name="Order">
    <vt:lpwstr>6597200.000000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</Properties>
</file>