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AD" w:rsidRPr="00D70903" w:rsidRDefault="00F765FC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The Provost and Executive Vice Chancellor (PEVC) appoints divisional Deans and Associate Deans annually</w:t>
      </w:r>
      <w:r w:rsidR="00126EAD" w:rsidRPr="00D70903">
        <w:rPr>
          <w:rFonts w:eastAsia="Times New Roman" w:cstheme="minorHAnsi"/>
          <w:sz w:val="24"/>
          <w:szCs w:val="24"/>
        </w:rPr>
        <w:t>, upon the recom</w:t>
      </w:r>
      <w:r w:rsidR="00126EAD" w:rsidRPr="00D70903">
        <w:rPr>
          <w:rFonts w:eastAsia="Times New Roman" w:cstheme="minorHAnsi"/>
          <w:spacing w:val="-4"/>
          <w:sz w:val="24"/>
          <w:szCs w:val="24"/>
        </w:rPr>
        <w:t>m</w:t>
      </w:r>
      <w:r w:rsidR="00126EAD" w:rsidRPr="00D70903">
        <w:rPr>
          <w:rFonts w:eastAsia="Times New Roman" w:cstheme="minorHAnsi"/>
          <w:sz w:val="24"/>
          <w:szCs w:val="24"/>
        </w:rPr>
        <w:t>endation of the Dean</w:t>
      </w:r>
      <w:r w:rsidR="00126EAD"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of a School or College. These appointments</w:t>
      </w:r>
      <w:r w:rsidR="00126EAD" w:rsidRPr="00D70903">
        <w:rPr>
          <w:rFonts w:eastAsia="Times New Roman" w:cstheme="minorHAnsi"/>
          <w:sz w:val="24"/>
          <w:szCs w:val="24"/>
        </w:rPr>
        <w:t xml:space="preserve"> are delegated autho</w:t>
      </w:r>
      <w:r w:rsidR="00126EAD" w:rsidRPr="00D70903">
        <w:rPr>
          <w:rFonts w:eastAsia="Times New Roman" w:cstheme="minorHAnsi"/>
          <w:spacing w:val="-1"/>
          <w:sz w:val="24"/>
          <w:szCs w:val="24"/>
        </w:rPr>
        <w:t>r</w:t>
      </w:r>
      <w:r w:rsidR="00126EAD" w:rsidRPr="00D70903">
        <w:rPr>
          <w:rFonts w:eastAsia="Times New Roman" w:cstheme="minorHAnsi"/>
          <w:sz w:val="24"/>
          <w:szCs w:val="24"/>
        </w:rPr>
        <w:t>ity and ad</w:t>
      </w:r>
      <w:r w:rsidR="00126EAD" w:rsidRPr="00D70903">
        <w:rPr>
          <w:rFonts w:eastAsia="Times New Roman" w:cstheme="minorHAnsi"/>
          <w:spacing w:val="-4"/>
          <w:sz w:val="24"/>
          <w:szCs w:val="24"/>
        </w:rPr>
        <w:t>m</w:t>
      </w:r>
      <w:r w:rsidR="00126EAD" w:rsidRPr="00D70903">
        <w:rPr>
          <w:rFonts w:eastAsia="Times New Roman" w:cstheme="minorHAnsi"/>
          <w:spacing w:val="2"/>
          <w:sz w:val="24"/>
          <w:szCs w:val="24"/>
        </w:rPr>
        <w:t>i</w:t>
      </w:r>
      <w:r w:rsidR="00126EAD" w:rsidRPr="00D70903">
        <w:rPr>
          <w:rFonts w:eastAsia="Times New Roman" w:cstheme="minorHAnsi"/>
          <w:sz w:val="24"/>
          <w:szCs w:val="24"/>
        </w:rPr>
        <w:t>nistrative resp</w:t>
      </w:r>
      <w:r w:rsidR="00126EAD" w:rsidRPr="00D70903">
        <w:rPr>
          <w:rFonts w:eastAsia="Times New Roman" w:cstheme="minorHAnsi"/>
          <w:spacing w:val="-1"/>
          <w:sz w:val="24"/>
          <w:szCs w:val="24"/>
        </w:rPr>
        <w:t>o</w:t>
      </w:r>
      <w:r w:rsidR="00126EAD" w:rsidRPr="00D70903">
        <w:rPr>
          <w:rFonts w:eastAsia="Times New Roman" w:cstheme="minorHAnsi"/>
          <w:sz w:val="24"/>
          <w:szCs w:val="24"/>
        </w:rPr>
        <w:t>nsibility through that Dean. It is recom</w:t>
      </w:r>
      <w:r w:rsidR="00126EAD" w:rsidRPr="00D70903">
        <w:rPr>
          <w:rFonts w:eastAsia="Times New Roman" w:cstheme="minorHAnsi"/>
          <w:spacing w:val="-3"/>
          <w:sz w:val="24"/>
          <w:szCs w:val="24"/>
        </w:rPr>
        <w:t>m</w:t>
      </w:r>
      <w:r w:rsidR="00126EAD" w:rsidRPr="00D70903">
        <w:rPr>
          <w:rFonts w:eastAsia="Times New Roman" w:cstheme="minorHAnsi"/>
          <w:sz w:val="24"/>
          <w:szCs w:val="24"/>
        </w:rPr>
        <w:t>end</w:t>
      </w:r>
      <w:r w:rsidR="00126EAD" w:rsidRPr="00D70903">
        <w:rPr>
          <w:rFonts w:eastAsia="Times New Roman" w:cstheme="minorHAnsi"/>
          <w:spacing w:val="1"/>
          <w:sz w:val="24"/>
          <w:szCs w:val="24"/>
        </w:rPr>
        <w:t>e</w:t>
      </w:r>
      <w:r w:rsidR="00126EAD" w:rsidRPr="00D70903">
        <w:rPr>
          <w:rFonts w:eastAsia="Times New Roman" w:cstheme="minorHAnsi"/>
          <w:sz w:val="24"/>
          <w:szCs w:val="24"/>
        </w:rPr>
        <w:t>d D</w:t>
      </w:r>
      <w:r w:rsidR="00126EAD" w:rsidRPr="00D70903">
        <w:rPr>
          <w:rFonts w:eastAsia="Times New Roman" w:cstheme="minorHAnsi"/>
          <w:spacing w:val="1"/>
          <w:sz w:val="24"/>
          <w:szCs w:val="24"/>
        </w:rPr>
        <w:t>i</w:t>
      </w:r>
      <w:r w:rsidR="00126EAD" w:rsidRPr="00D70903">
        <w:rPr>
          <w:rFonts w:eastAsia="Times New Roman" w:cstheme="minorHAnsi"/>
          <w:sz w:val="24"/>
          <w:szCs w:val="24"/>
        </w:rPr>
        <w:t>visional Deans and Associate Deans be reviewed b</w:t>
      </w:r>
      <w:r w:rsidRPr="00D70903">
        <w:rPr>
          <w:rFonts w:eastAsia="Times New Roman" w:cstheme="minorHAnsi"/>
          <w:sz w:val="24"/>
          <w:szCs w:val="24"/>
        </w:rPr>
        <w:t xml:space="preserve">y the Dean on an annual basis. </w:t>
      </w:r>
      <w:r w:rsidR="00126EAD" w:rsidRPr="00D70903">
        <w:rPr>
          <w:rFonts w:eastAsia="Times New Roman" w:cstheme="minorHAnsi"/>
          <w:sz w:val="24"/>
          <w:szCs w:val="24"/>
        </w:rPr>
        <w:t>The criteria used for the review should be established</w:t>
      </w:r>
      <w:r w:rsidR="00F717CA" w:rsidRPr="00D70903">
        <w:rPr>
          <w:rFonts w:eastAsia="Times New Roman" w:cstheme="minorHAnsi"/>
          <w:sz w:val="24"/>
          <w:szCs w:val="24"/>
        </w:rPr>
        <w:t xml:space="preserve"> </w:t>
      </w:r>
      <w:r w:rsidR="00126EAD" w:rsidRPr="00D70903">
        <w:rPr>
          <w:rFonts w:eastAsia="Times New Roman" w:cstheme="minorHAnsi"/>
          <w:sz w:val="24"/>
          <w:szCs w:val="24"/>
        </w:rPr>
        <w:t>by the Dean</w:t>
      </w:r>
      <w:r w:rsidR="00126EAD"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126EAD" w:rsidRPr="00D70903">
        <w:rPr>
          <w:rFonts w:eastAsia="Times New Roman" w:cstheme="minorHAnsi"/>
          <w:sz w:val="24"/>
          <w:szCs w:val="24"/>
        </w:rPr>
        <w:t>and shared</w:t>
      </w:r>
      <w:r w:rsidR="00126EAD"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126EAD" w:rsidRPr="00D70903">
        <w:rPr>
          <w:rFonts w:eastAsia="Times New Roman" w:cstheme="minorHAnsi"/>
          <w:sz w:val="24"/>
          <w:szCs w:val="24"/>
        </w:rPr>
        <w:t>with each Division</w:t>
      </w:r>
      <w:r w:rsidR="00126EAD" w:rsidRPr="00D70903">
        <w:rPr>
          <w:rFonts w:eastAsia="Times New Roman" w:cstheme="minorHAnsi"/>
          <w:spacing w:val="-2"/>
          <w:sz w:val="24"/>
          <w:szCs w:val="24"/>
        </w:rPr>
        <w:t>a</w:t>
      </w:r>
      <w:r w:rsidR="00126EAD" w:rsidRPr="00D70903">
        <w:rPr>
          <w:rFonts w:eastAsia="Times New Roman" w:cstheme="minorHAnsi"/>
          <w:sz w:val="24"/>
          <w:szCs w:val="24"/>
        </w:rPr>
        <w:t xml:space="preserve">l Dean or Associate </w:t>
      </w:r>
      <w:r w:rsidR="00126EAD" w:rsidRPr="00D70903">
        <w:rPr>
          <w:rFonts w:eastAsia="Times New Roman" w:cstheme="minorHAnsi"/>
          <w:spacing w:val="-1"/>
          <w:sz w:val="24"/>
          <w:szCs w:val="24"/>
        </w:rPr>
        <w:t>D</w:t>
      </w:r>
      <w:r w:rsidR="00126EAD" w:rsidRPr="00D70903">
        <w:rPr>
          <w:rFonts w:eastAsia="Times New Roman" w:cstheme="minorHAnsi"/>
          <w:sz w:val="24"/>
          <w:szCs w:val="24"/>
        </w:rPr>
        <w:t xml:space="preserve">ean prior to the </w:t>
      </w:r>
      <w:bookmarkStart w:id="0" w:name="_GoBack"/>
      <w:bookmarkEnd w:id="0"/>
      <w:r w:rsidR="00126EAD" w:rsidRPr="00D70903">
        <w:rPr>
          <w:rFonts w:eastAsia="Times New Roman" w:cstheme="minorHAnsi"/>
          <w:sz w:val="24"/>
          <w:szCs w:val="24"/>
        </w:rPr>
        <w:t>appoint</w:t>
      </w:r>
      <w:r w:rsidR="00126EAD" w:rsidRPr="00D70903">
        <w:rPr>
          <w:rFonts w:eastAsia="Times New Roman" w:cstheme="minorHAnsi"/>
          <w:spacing w:val="-4"/>
          <w:sz w:val="24"/>
          <w:szCs w:val="24"/>
        </w:rPr>
        <w:t>m</w:t>
      </w:r>
      <w:r w:rsidR="00126EAD" w:rsidRPr="00D70903">
        <w:rPr>
          <w:rFonts w:eastAsia="Times New Roman" w:cstheme="minorHAnsi"/>
          <w:sz w:val="24"/>
          <w:szCs w:val="24"/>
        </w:rPr>
        <w:t>ent.</w:t>
      </w:r>
    </w:p>
    <w:p w:rsidR="00126EAD" w:rsidRPr="00D70903" w:rsidRDefault="00126EAD" w:rsidP="00F765FC">
      <w:pPr>
        <w:spacing w:before="16" w:after="0" w:line="260" w:lineRule="exact"/>
        <w:ind w:right="54"/>
        <w:rPr>
          <w:rFonts w:cstheme="minorHAnsi"/>
          <w:sz w:val="26"/>
          <w:szCs w:val="26"/>
        </w:rPr>
      </w:pP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The Vice Provost for Acade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 xml:space="preserve">ic Personnel </w:t>
      </w:r>
      <w:r w:rsidR="00F765FC" w:rsidRPr="00D70903">
        <w:rPr>
          <w:rFonts w:eastAsia="Times New Roman" w:cstheme="minorHAnsi"/>
          <w:sz w:val="24"/>
          <w:szCs w:val="24"/>
        </w:rPr>
        <w:t xml:space="preserve">(VPAP) </w:t>
      </w:r>
      <w:r w:rsidRPr="00D70903">
        <w:rPr>
          <w:rFonts w:eastAsia="Times New Roman" w:cstheme="minorHAnsi"/>
          <w:sz w:val="24"/>
          <w:szCs w:val="24"/>
        </w:rPr>
        <w:t>suggests the foll</w:t>
      </w:r>
      <w:r w:rsidRPr="00D70903">
        <w:rPr>
          <w:rFonts w:eastAsia="Times New Roman" w:cstheme="minorHAnsi"/>
          <w:spacing w:val="-2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>wing areas be considered when the Dean esta</w:t>
      </w:r>
      <w:r w:rsidRPr="00D70903">
        <w:rPr>
          <w:rFonts w:eastAsia="Times New Roman" w:cstheme="minorHAnsi"/>
          <w:spacing w:val="-2"/>
          <w:sz w:val="24"/>
          <w:szCs w:val="24"/>
        </w:rPr>
        <w:t>b</w:t>
      </w:r>
      <w:r w:rsidRPr="00D70903">
        <w:rPr>
          <w:rFonts w:eastAsia="Times New Roman" w:cstheme="minorHAnsi"/>
          <w:sz w:val="24"/>
          <w:szCs w:val="24"/>
        </w:rPr>
        <w:t>lis</w:t>
      </w:r>
      <w:r w:rsidRPr="00D70903">
        <w:rPr>
          <w:rFonts w:eastAsia="Times New Roman" w:cstheme="minorHAnsi"/>
          <w:spacing w:val="-2"/>
          <w:sz w:val="24"/>
          <w:szCs w:val="24"/>
        </w:rPr>
        <w:t>h</w:t>
      </w:r>
      <w:r w:rsidRPr="00D70903">
        <w:rPr>
          <w:rFonts w:eastAsia="Times New Roman" w:cstheme="minorHAnsi"/>
          <w:sz w:val="24"/>
          <w:szCs w:val="24"/>
        </w:rPr>
        <w:t>es the review criteria f</w:t>
      </w:r>
      <w:r w:rsidRPr="00D70903">
        <w:rPr>
          <w:rFonts w:eastAsia="Times New Roman" w:cstheme="minorHAnsi"/>
          <w:spacing w:val="-2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>r D</w:t>
      </w:r>
      <w:r w:rsidRPr="00D70903">
        <w:rPr>
          <w:rFonts w:eastAsia="Times New Roman" w:cstheme="minorHAnsi"/>
          <w:spacing w:val="2"/>
          <w:sz w:val="24"/>
          <w:szCs w:val="24"/>
        </w:rPr>
        <w:t>i</w:t>
      </w:r>
      <w:r w:rsidRPr="00D70903">
        <w:rPr>
          <w:rFonts w:eastAsia="Times New Roman" w:cstheme="minorHAnsi"/>
          <w:sz w:val="24"/>
          <w:szCs w:val="24"/>
        </w:rPr>
        <w:t xml:space="preserve">visional Deans and Associate </w:t>
      </w:r>
      <w:r w:rsidRPr="00D70903">
        <w:rPr>
          <w:rFonts w:eastAsia="Times New Roman" w:cstheme="minorHAnsi"/>
          <w:spacing w:val="-4"/>
          <w:sz w:val="24"/>
          <w:szCs w:val="24"/>
        </w:rPr>
        <w:t>D</w:t>
      </w:r>
      <w:r w:rsidRPr="00D70903">
        <w:rPr>
          <w:rFonts w:eastAsia="Times New Roman" w:cstheme="minorHAnsi"/>
          <w:sz w:val="24"/>
          <w:szCs w:val="24"/>
        </w:rPr>
        <w:t>eans.</w:t>
      </w:r>
    </w:p>
    <w:p w:rsidR="00126EAD" w:rsidRPr="00D70903" w:rsidRDefault="00126EAD" w:rsidP="00F765FC">
      <w:pPr>
        <w:spacing w:before="1" w:after="0" w:line="280" w:lineRule="exact"/>
        <w:ind w:right="54"/>
        <w:rPr>
          <w:rFonts w:cstheme="minorHAnsi"/>
          <w:sz w:val="28"/>
          <w:szCs w:val="28"/>
        </w:rPr>
      </w:pPr>
    </w:p>
    <w:p w:rsidR="00126EAD" w:rsidRPr="00D70903" w:rsidRDefault="00126EAD" w:rsidP="00F765FC">
      <w:pPr>
        <w:spacing w:after="0" w:line="240" w:lineRule="auto"/>
        <w:ind w:right="54"/>
        <w:rPr>
          <w:rFonts w:eastAsia="Calibri" w:cstheme="minorHAnsi"/>
          <w:color w:val="365F91" w:themeColor="accent1" w:themeShade="BF"/>
          <w:sz w:val="28"/>
          <w:szCs w:val="28"/>
          <w:u w:val="single"/>
        </w:rPr>
      </w:pPr>
      <w:r w:rsidRPr="00D70903">
        <w:rPr>
          <w:rFonts w:eastAsia="Calibri" w:cstheme="minorHAnsi"/>
          <w:color w:val="365F91" w:themeColor="accent1" w:themeShade="BF"/>
          <w:sz w:val="28"/>
          <w:szCs w:val="28"/>
          <w:u w:val="single"/>
        </w:rPr>
        <w:t>Content and Timing of Review</w:t>
      </w: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The review</w:t>
      </w:r>
      <w:r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of a Divisi</w:t>
      </w:r>
      <w:r w:rsidRPr="00D70903">
        <w:rPr>
          <w:rFonts w:eastAsia="Times New Roman" w:cstheme="minorHAnsi"/>
          <w:spacing w:val="-1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 xml:space="preserve">nal Dean’s </w:t>
      </w:r>
      <w:r w:rsidRPr="00D70903">
        <w:rPr>
          <w:rFonts w:eastAsia="Times New Roman" w:cstheme="minorHAnsi"/>
          <w:spacing w:val="-1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 xml:space="preserve">r an Associate Dean’s </w:t>
      </w:r>
      <w:r w:rsidRPr="00D70903">
        <w:rPr>
          <w:rFonts w:eastAsia="Times New Roman" w:cstheme="minorHAnsi"/>
          <w:spacing w:val="-1"/>
          <w:sz w:val="24"/>
          <w:szCs w:val="24"/>
        </w:rPr>
        <w:t>p</w:t>
      </w:r>
      <w:r w:rsidRPr="00D70903">
        <w:rPr>
          <w:rFonts w:eastAsia="Times New Roman" w:cstheme="minorHAnsi"/>
          <w:sz w:val="24"/>
          <w:szCs w:val="24"/>
        </w:rPr>
        <w:t>erfo</w:t>
      </w:r>
      <w:r w:rsidRPr="00D70903">
        <w:rPr>
          <w:rFonts w:eastAsia="Times New Roman" w:cstheme="minorHAnsi"/>
          <w:spacing w:val="1"/>
          <w:sz w:val="24"/>
          <w:szCs w:val="24"/>
        </w:rPr>
        <w:t>r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ance is based upon expli</w:t>
      </w:r>
      <w:r w:rsidRPr="00D70903">
        <w:rPr>
          <w:rFonts w:eastAsia="Times New Roman" w:cstheme="minorHAnsi"/>
          <w:spacing w:val="-2"/>
          <w:sz w:val="24"/>
          <w:szCs w:val="24"/>
        </w:rPr>
        <w:t>c</w:t>
      </w:r>
      <w:r w:rsidRPr="00D70903">
        <w:rPr>
          <w:rFonts w:eastAsia="Times New Roman" w:cstheme="minorHAnsi"/>
          <w:sz w:val="24"/>
          <w:szCs w:val="24"/>
        </w:rPr>
        <w:t>it ex</w:t>
      </w:r>
      <w:r w:rsidRPr="00D70903">
        <w:rPr>
          <w:rFonts w:eastAsia="Times New Roman" w:cstheme="minorHAnsi"/>
          <w:spacing w:val="-2"/>
          <w:sz w:val="24"/>
          <w:szCs w:val="24"/>
        </w:rPr>
        <w:t>p</w:t>
      </w:r>
      <w:r w:rsidRPr="00D70903">
        <w:rPr>
          <w:rFonts w:eastAsia="Times New Roman" w:cstheme="minorHAnsi"/>
          <w:sz w:val="24"/>
          <w:szCs w:val="24"/>
        </w:rPr>
        <w:t>ectations, t</w:t>
      </w:r>
      <w:r w:rsidRPr="00D70903">
        <w:rPr>
          <w:rFonts w:eastAsia="Times New Roman" w:cstheme="minorHAnsi"/>
          <w:spacing w:val="-2"/>
          <w:sz w:val="24"/>
          <w:szCs w:val="24"/>
        </w:rPr>
        <w:t>h</w:t>
      </w:r>
      <w:r w:rsidRPr="00D70903">
        <w:rPr>
          <w:rFonts w:eastAsia="Times New Roman" w:cstheme="minorHAnsi"/>
          <w:sz w:val="24"/>
          <w:szCs w:val="24"/>
        </w:rPr>
        <w:t>e School/C</w:t>
      </w:r>
      <w:r w:rsidRPr="00D70903">
        <w:rPr>
          <w:rFonts w:eastAsia="Times New Roman" w:cstheme="minorHAnsi"/>
          <w:spacing w:val="-2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 xml:space="preserve">llege </w:t>
      </w:r>
      <w:r w:rsidRPr="00D70903">
        <w:rPr>
          <w:rFonts w:eastAsia="Times New Roman" w:cstheme="minorHAnsi"/>
          <w:spacing w:val="-2"/>
          <w:sz w:val="24"/>
          <w:szCs w:val="24"/>
        </w:rPr>
        <w:t>p</w:t>
      </w:r>
      <w:r w:rsidRPr="00D70903">
        <w:rPr>
          <w:rFonts w:eastAsia="Times New Roman" w:cstheme="minorHAnsi"/>
          <w:spacing w:val="2"/>
          <w:sz w:val="24"/>
          <w:szCs w:val="24"/>
        </w:rPr>
        <w:t>l</w:t>
      </w:r>
      <w:r w:rsidRPr="00D70903">
        <w:rPr>
          <w:rFonts w:eastAsia="Times New Roman" w:cstheme="minorHAnsi"/>
          <w:spacing w:val="-1"/>
          <w:sz w:val="24"/>
          <w:szCs w:val="24"/>
        </w:rPr>
        <w:t>a</w:t>
      </w:r>
      <w:r w:rsidRPr="00D70903">
        <w:rPr>
          <w:rFonts w:eastAsia="Times New Roman" w:cstheme="minorHAnsi"/>
          <w:sz w:val="24"/>
          <w:szCs w:val="24"/>
        </w:rPr>
        <w:t>n, and any specific goals agreed upon prior to or during the</w:t>
      </w:r>
      <w:r w:rsidRPr="00D7090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appoint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ent. The review</w:t>
      </w:r>
      <w:r w:rsidRPr="00D70903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should be held during the last quarter of the Acade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ic Yea</w:t>
      </w:r>
      <w:r w:rsidRPr="00D70903">
        <w:rPr>
          <w:rFonts w:eastAsia="Times New Roman" w:cstheme="minorHAnsi"/>
          <w:spacing w:val="-1"/>
          <w:sz w:val="24"/>
          <w:szCs w:val="24"/>
        </w:rPr>
        <w:t>r</w:t>
      </w:r>
      <w:r w:rsidR="00F765FC" w:rsidRPr="00D70903">
        <w:rPr>
          <w:rFonts w:eastAsia="Times New Roman" w:cstheme="minorHAnsi"/>
          <w:sz w:val="24"/>
          <w:szCs w:val="24"/>
        </w:rPr>
        <w:t xml:space="preserve">. </w:t>
      </w:r>
      <w:r w:rsidRPr="00D70903">
        <w:rPr>
          <w:rFonts w:eastAsia="Times New Roman" w:cstheme="minorHAnsi"/>
          <w:sz w:val="24"/>
          <w:szCs w:val="24"/>
        </w:rPr>
        <w:t>Regular, infor</w:t>
      </w:r>
      <w:r w:rsidRPr="00D70903">
        <w:rPr>
          <w:rFonts w:eastAsia="Times New Roman" w:cstheme="minorHAnsi"/>
          <w:spacing w:val="-3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al feedba</w:t>
      </w:r>
      <w:r w:rsidRPr="00D70903">
        <w:rPr>
          <w:rFonts w:eastAsia="Times New Roman" w:cstheme="minorHAnsi"/>
          <w:spacing w:val="1"/>
          <w:sz w:val="24"/>
          <w:szCs w:val="24"/>
        </w:rPr>
        <w:t>c</w:t>
      </w:r>
      <w:r w:rsidRPr="00D70903">
        <w:rPr>
          <w:rFonts w:eastAsia="Times New Roman" w:cstheme="minorHAnsi"/>
          <w:sz w:val="24"/>
          <w:szCs w:val="24"/>
        </w:rPr>
        <w:t>k throughout the year from</w:t>
      </w:r>
      <w:r w:rsidRPr="00D70903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D70903">
        <w:rPr>
          <w:rFonts w:eastAsia="Times New Roman" w:cstheme="minorHAnsi"/>
          <w:spacing w:val="1"/>
          <w:sz w:val="24"/>
          <w:szCs w:val="24"/>
        </w:rPr>
        <w:t>t</w:t>
      </w:r>
      <w:r w:rsidRPr="00D70903">
        <w:rPr>
          <w:rFonts w:eastAsia="Times New Roman" w:cstheme="minorHAnsi"/>
          <w:sz w:val="24"/>
          <w:szCs w:val="24"/>
        </w:rPr>
        <w:t>he D</w:t>
      </w:r>
      <w:r w:rsidRPr="00D70903">
        <w:rPr>
          <w:rFonts w:eastAsia="Times New Roman" w:cstheme="minorHAnsi"/>
          <w:spacing w:val="1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>an to the Divisional</w:t>
      </w:r>
      <w:r w:rsidRPr="00D70903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Dea</w:t>
      </w:r>
      <w:r w:rsidRPr="00D70903">
        <w:rPr>
          <w:rFonts w:eastAsia="Times New Roman" w:cstheme="minorHAnsi"/>
          <w:spacing w:val="-2"/>
          <w:sz w:val="24"/>
          <w:szCs w:val="24"/>
        </w:rPr>
        <w:t>n</w:t>
      </w:r>
      <w:r w:rsidRPr="00D70903">
        <w:rPr>
          <w:rFonts w:eastAsia="Times New Roman" w:cstheme="minorHAnsi"/>
          <w:sz w:val="24"/>
          <w:szCs w:val="24"/>
        </w:rPr>
        <w:t>s or Associate Deans</w:t>
      </w:r>
      <w:r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is</w:t>
      </w:r>
      <w:r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en</w:t>
      </w:r>
      <w:r w:rsidRPr="00D70903">
        <w:rPr>
          <w:rFonts w:eastAsia="Times New Roman" w:cstheme="minorHAnsi"/>
          <w:spacing w:val="1"/>
          <w:sz w:val="24"/>
          <w:szCs w:val="24"/>
        </w:rPr>
        <w:t>c</w:t>
      </w:r>
      <w:r w:rsidRPr="00D70903">
        <w:rPr>
          <w:rFonts w:eastAsia="Times New Roman" w:cstheme="minorHAnsi"/>
          <w:sz w:val="24"/>
          <w:szCs w:val="24"/>
        </w:rPr>
        <w:t>ouraged.</w:t>
      </w:r>
    </w:p>
    <w:p w:rsidR="00126EAD" w:rsidRPr="00D70903" w:rsidRDefault="00126EAD" w:rsidP="00F765FC">
      <w:pPr>
        <w:spacing w:before="1" w:after="0" w:line="280" w:lineRule="exact"/>
        <w:ind w:right="54"/>
        <w:rPr>
          <w:rFonts w:cstheme="minorHAnsi"/>
          <w:sz w:val="28"/>
          <w:szCs w:val="28"/>
        </w:rPr>
      </w:pPr>
    </w:p>
    <w:p w:rsidR="00126EAD" w:rsidRPr="00D70903" w:rsidRDefault="00126EAD" w:rsidP="00F765FC">
      <w:pPr>
        <w:spacing w:after="0" w:line="240" w:lineRule="auto"/>
        <w:ind w:right="54"/>
        <w:rPr>
          <w:rFonts w:eastAsia="Times New Roman" w:cstheme="minorHAnsi"/>
          <w:sz w:val="24"/>
          <w:szCs w:val="24"/>
        </w:rPr>
      </w:pPr>
      <w:r w:rsidRPr="00D70903">
        <w:rPr>
          <w:rFonts w:eastAsia="Calibri" w:cstheme="minorHAnsi"/>
          <w:color w:val="365F91" w:themeColor="accent1" w:themeShade="BF"/>
          <w:sz w:val="28"/>
          <w:szCs w:val="28"/>
          <w:u w:val="single"/>
        </w:rPr>
        <w:t>Consultation and Process</w:t>
      </w: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If appropriate, depart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pacing w:val="3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 xml:space="preserve">nt chairs 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pacing w:val="1"/>
          <w:sz w:val="24"/>
          <w:szCs w:val="24"/>
        </w:rPr>
        <w:t>a</w:t>
      </w:r>
      <w:r w:rsidRPr="00D70903">
        <w:rPr>
          <w:rFonts w:eastAsia="Times New Roman" w:cstheme="minorHAnsi"/>
          <w:sz w:val="24"/>
          <w:szCs w:val="24"/>
        </w:rPr>
        <w:t xml:space="preserve">y be consulted when a Divisional Dean or an Associate </w:t>
      </w:r>
      <w:r w:rsidRPr="00D70903">
        <w:rPr>
          <w:rFonts w:eastAsia="Times New Roman" w:cstheme="minorHAnsi"/>
          <w:spacing w:val="-4"/>
          <w:sz w:val="24"/>
          <w:szCs w:val="24"/>
        </w:rPr>
        <w:t>D</w:t>
      </w:r>
      <w:r w:rsidRPr="00D70903">
        <w:rPr>
          <w:rFonts w:eastAsia="Times New Roman" w:cstheme="minorHAnsi"/>
          <w:sz w:val="24"/>
          <w:szCs w:val="24"/>
        </w:rPr>
        <w:t>ean is reviewed. Other entities, such as individual</w:t>
      </w:r>
      <w:r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faculty, other ad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pacing w:val="2"/>
          <w:sz w:val="24"/>
          <w:szCs w:val="24"/>
        </w:rPr>
        <w:t>i</w:t>
      </w:r>
      <w:r w:rsidRPr="00D70903">
        <w:rPr>
          <w:rFonts w:eastAsia="Times New Roman" w:cstheme="minorHAnsi"/>
          <w:sz w:val="24"/>
          <w:szCs w:val="24"/>
        </w:rPr>
        <w:t>nistrators, com</w:t>
      </w:r>
      <w:r w:rsidRPr="00D70903">
        <w:rPr>
          <w:rFonts w:eastAsia="Times New Roman" w:cstheme="minorHAnsi"/>
          <w:spacing w:val="-3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un</w:t>
      </w:r>
      <w:r w:rsidRPr="00D70903">
        <w:rPr>
          <w:rFonts w:eastAsia="Times New Roman" w:cstheme="minorHAnsi"/>
          <w:spacing w:val="3"/>
          <w:sz w:val="24"/>
          <w:szCs w:val="24"/>
        </w:rPr>
        <w:t>i</w:t>
      </w:r>
      <w:r w:rsidRPr="00D70903">
        <w:rPr>
          <w:rFonts w:eastAsia="Times New Roman" w:cstheme="minorHAnsi"/>
          <w:sz w:val="24"/>
          <w:szCs w:val="24"/>
        </w:rPr>
        <w:t xml:space="preserve">ty representatives, or donors 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ay contribute to the process, but should be disclosed to the Di</w:t>
      </w:r>
      <w:r w:rsidRPr="00D70903">
        <w:rPr>
          <w:rFonts w:eastAsia="Times New Roman" w:cstheme="minorHAnsi"/>
          <w:spacing w:val="-1"/>
          <w:sz w:val="24"/>
          <w:szCs w:val="24"/>
        </w:rPr>
        <w:t>v</w:t>
      </w:r>
      <w:r w:rsidRPr="00D70903">
        <w:rPr>
          <w:rFonts w:eastAsia="Times New Roman" w:cstheme="minorHAnsi"/>
          <w:sz w:val="24"/>
          <w:szCs w:val="24"/>
        </w:rPr>
        <w:t xml:space="preserve">isional </w:t>
      </w:r>
      <w:r w:rsidRPr="00D70903">
        <w:rPr>
          <w:rFonts w:eastAsia="Times New Roman" w:cstheme="minorHAnsi"/>
          <w:spacing w:val="-2"/>
          <w:sz w:val="24"/>
          <w:szCs w:val="24"/>
        </w:rPr>
        <w:t>D</w:t>
      </w:r>
      <w:r w:rsidRPr="00D70903">
        <w:rPr>
          <w:rFonts w:eastAsia="Times New Roman" w:cstheme="minorHAnsi"/>
          <w:sz w:val="24"/>
          <w:szCs w:val="24"/>
        </w:rPr>
        <w:t>ean and the Associa</w:t>
      </w:r>
      <w:r w:rsidRPr="00D70903">
        <w:rPr>
          <w:rFonts w:eastAsia="Times New Roman" w:cstheme="minorHAnsi"/>
          <w:spacing w:val="-1"/>
          <w:sz w:val="24"/>
          <w:szCs w:val="24"/>
        </w:rPr>
        <w:t>t</w:t>
      </w:r>
      <w:r w:rsidRPr="00D70903">
        <w:rPr>
          <w:rFonts w:eastAsia="Times New Roman" w:cstheme="minorHAnsi"/>
          <w:sz w:val="24"/>
          <w:szCs w:val="24"/>
        </w:rPr>
        <w:t>e Dean in advance.</w:t>
      </w:r>
    </w:p>
    <w:p w:rsidR="00126EAD" w:rsidRPr="00D70903" w:rsidRDefault="00126EAD" w:rsidP="00F765FC">
      <w:pPr>
        <w:spacing w:before="16" w:after="0" w:line="260" w:lineRule="exact"/>
        <w:ind w:right="54"/>
        <w:rPr>
          <w:rFonts w:cstheme="minorHAnsi"/>
          <w:sz w:val="26"/>
          <w:szCs w:val="26"/>
        </w:rPr>
      </w:pP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If the Dean seeks consultation as part of the review process, a</w:t>
      </w:r>
      <w:r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summary of input from all so</w:t>
      </w:r>
      <w:r w:rsidRPr="00D70903">
        <w:rPr>
          <w:rFonts w:eastAsia="Times New Roman" w:cstheme="minorHAnsi"/>
          <w:spacing w:val="-2"/>
          <w:sz w:val="24"/>
          <w:szCs w:val="24"/>
        </w:rPr>
        <w:t>u</w:t>
      </w:r>
      <w:r w:rsidRPr="00D70903">
        <w:rPr>
          <w:rFonts w:eastAsia="Times New Roman" w:cstheme="minorHAnsi"/>
          <w:sz w:val="24"/>
          <w:szCs w:val="24"/>
        </w:rPr>
        <w:t xml:space="preserve">rces will be provided to the </w:t>
      </w:r>
      <w:r w:rsidRPr="00D70903">
        <w:rPr>
          <w:rFonts w:eastAsia="Times New Roman" w:cstheme="minorHAnsi"/>
          <w:spacing w:val="-4"/>
          <w:sz w:val="24"/>
          <w:szCs w:val="24"/>
        </w:rPr>
        <w:t>D</w:t>
      </w:r>
      <w:r w:rsidRPr="00D70903">
        <w:rPr>
          <w:rFonts w:eastAsia="Times New Roman" w:cstheme="minorHAnsi"/>
          <w:sz w:val="24"/>
          <w:szCs w:val="24"/>
        </w:rPr>
        <w:t>ivisio</w:t>
      </w:r>
      <w:r w:rsidRPr="00D70903">
        <w:rPr>
          <w:rFonts w:eastAsia="Times New Roman" w:cstheme="minorHAnsi"/>
          <w:spacing w:val="-2"/>
          <w:sz w:val="24"/>
          <w:szCs w:val="24"/>
        </w:rPr>
        <w:t>n</w:t>
      </w:r>
      <w:r w:rsidRPr="00D70903">
        <w:rPr>
          <w:rFonts w:eastAsia="Times New Roman" w:cstheme="minorHAnsi"/>
          <w:sz w:val="24"/>
          <w:szCs w:val="24"/>
        </w:rPr>
        <w:t>al D</w:t>
      </w:r>
      <w:r w:rsidRPr="00D70903">
        <w:rPr>
          <w:rFonts w:eastAsia="Times New Roman" w:cstheme="minorHAnsi"/>
          <w:spacing w:val="-2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>an or Associate Dean being</w:t>
      </w:r>
      <w:r w:rsidR="00F765FC" w:rsidRPr="00D70903">
        <w:rPr>
          <w:rFonts w:eastAsia="Times New Roman" w:cstheme="minorHAnsi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 xml:space="preserve">reviewed. </w:t>
      </w:r>
      <w:r w:rsidRPr="00D70903">
        <w:rPr>
          <w:rFonts w:eastAsia="Times New Roman" w:cstheme="minorHAnsi"/>
          <w:spacing w:val="-3"/>
          <w:sz w:val="24"/>
          <w:szCs w:val="24"/>
        </w:rPr>
        <w:t>T</w:t>
      </w:r>
      <w:r w:rsidRPr="00D70903">
        <w:rPr>
          <w:rFonts w:eastAsia="Times New Roman" w:cstheme="minorHAnsi"/>
          <w:sz w:val="24"/>
          <w:szCs w:val="24"/>
        </w:rPr>
        <w:t>he individual be</w:t>
      </w:r>
      <w:r w:rsidRPr="00D70903">
        <w:rPr>
          <w:rFonts w:eastAsia="Times New Roman" w:cstheme="minorHAnsi"/>
          <w:spacing w:val="-1"/>
          <w:sz w:val="24"/>
          <w:szCs w:val="24"/>
        </w:rPr>
        <w:t>i</w:t>
      </w:r>
      <w:r w:rsidRPr="00D70903">
        <w:rPr>
          <w:rFonts w:eastAsia="Times New Roman" w:cstheme="minorHAnsi"/>
          <w:sz w:val="24"/>
          <w:szCs w:val="24"/>
        </w:rPr>
        <w:t>ng reviewed should be given the op</w:t>
      </w:r>
      <w:r w:rsidRPr="00D70903">
        <w:rPr>
          <w:rFonts w:eastAsia="Times New Roman" w:cstheme="minorHAnsi"/>
          <w:spacing w:val="-1"/>
          <w:sz w:val="24"/>
          <w:szCs w:val="24"/>
        </w:rPr>
        <w:t>p</w:t>
      </w:r>
      <w:r w:rsidRPr="00D70903">
        <w:rPr>
          <w:rFonts w:eastAsia="Times New Roman" w:cstheme="minorHAnsi"/>
          <w:sz w:val="24"/>
          <w:szCs w:val="24"/>
        </w:rPr>
        <w:t>ortunity to respond to the review input of any and all entities.</w:t>
      </w:r>
    </w:p>
    <w:p w:rsidR="00126EAD" w:rsidRPr="00D70903" w:rsidRDefault="00126EAD" w:rsidP="00F765FC">
      <w:pPr>
        <w:spacing w:before="16" w:after="0" w:line="260" w:lineRule="exact"/>
        <w:ind w:right="54"/>
        <w:rPr>
          <w:rFonts w:cstheme="minorHAnsi"/>
          <w:sz w:val="26"/>
          <w:szCs w:val="26"/>
        </w:rPr>
      </w:pP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 xml:space="preserve">A Divisional Dean or an Associate </w:t>
      </w:r>
      <w:r w:rsidRPr="00D70903">
        <w:rPr>
          <w:rFonts w:eastAsia="Times New Roman" w:cstheme="minorHAnsi"/>
          <w:spacing w:val="-4"/>
          <w:sz w:val="24"/>
          <w:szCs w:val="24"/>
        </w:rPr>
        <w:t>D</w:t>
      </w:r>
      <w:r w:rsidRPr="00D70903">
        <w:rPr>
          <w:rFonts w:eastAsia="Times New Roman" w:cstheme="minorHAnsi"/>
          <w:sz w:val="24"/>
          <w:szCs w:val="24"/>
        </w:rPr>
        <w:t xml:space="preserve">ean 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 xml:space="preserve">ay be required to provide a </w:t>
      </w:r>
      <w:r w:rsidR="00F765FC" w:rsidRPr="00D70903">
        <w:rPr>
          <w:rFonts w:eastAsia="Times New Roman" w:cstheme="minorHAnsi"/>
          <w:spacing w:val="-1"/>
          <w:sz w:val="24"/>
          <w:szCs w:val="24"/>
        </w:rPr>
        <w:t>s</w:t>
      </w:r>
      <w:r w:rsidR="00F765FC" w:rsidRPr="00D70903">
        <w:rPr>
          <w:rFonts w:eastAsia="Times New Roman" w:cstheme="minorHAnsi"/>
          <w:sz w:val="24"/>
          <w:szCs w:val="24"/>
        </w:rPr>
        <w:t>elf</w:t>
      </w:r>
      <w:r w:rsidR="00F765FC" w:rsidRPr="00D70903">
        <w:rPr>
          <w:rFonts w:eastAsia="Times New Roman" w:cstheme="minorHAnsi"/>
          <w:spacing w:val="-4"/>
          <w:sz w:val="24"/>
          <w:szCs w:val="24"/>
        </w:rPr>
        <w:t>-</w:t>
      </w:r>
      <w:r w:rsidR="00F765FC" w:rsidRPr="00D70903">
        <w:rPr>
          <w:rFonts w:eastAsia="Times New Roman" w:cstheme="minorHAnsi"/>
          <w:sz w:val="24"/>
          <w:szCs w:val="24"/>
        </w:rPr>
        <w:t>state</w:t>
      </w:r>
      <w:r w:rsidR="00F765FC" w:rsidRPr="00D70903">
        <w:rPr>
          <w:rFonts w:eastAsia="Times New Roman" w:cstheme="minorHAnsi"/>
          <w:spacing w:val="-4"/>
          <w:sz w:val="24"/>
          <w:szCs w:val="24"/>
        </w:rPr>
        <w:t>m</w:t>
      </w:r>
      <w:r w:rsidR="00F765FC" w:rsidRPr="00D70903">
        <w:rPr>
          <w:rFonts w:eastAsia="Times New Roman" w:cstheme="minorHAnsi"/>
          <w:sz w:val="24"/>
          <w:szCs w:val="24"/>
        </w:rPr>
        <w:t>ent</w:t>
      </w:r>
      <w:r w:rsidRPr="00D70903">
        <w:rPr>
          <w:rFonts w:eastAsia="Times New Roman" w:cstheme="minorHAnsi"/>
          <w:sz w:val="24"/>
          <w:szCs w:val="24"/>
        </w:rPr>
        <w:t xml:space="preserve"> that details the acco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plish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ents and other rele</w:t>
      </w:r>
      <w:r w:rsidRPr="00D70903">
        <w:rPr>
          <w:rFonts w:eastAsia="Times New Roman" w:cstheme="minorHAnsi"/>
          <w:spacing w:val="-1"/>
          <w:sz w:val="24"/>
          <w:szCs w:val="24"/>
        </w:rPr>
        <w:t>v</w:t>
      </w:r>
      <w:r w:rsidRPr="00D70903">
        <w:rPr>
          <w:rFonts w:eastAsia="Times New Roman" w:cstheme="minorHAnsi"/>
          <w:spacing w:val="-2"/>
          <w:sz w:val="24"/>
          <w:szCs w:val="24"/>
        </w:rPr>
        <w:t>a</w:t>
      </w:r>
      <w:r w:rsidRPr="00D70903">
        <w:rPr>
          <w:rFonts w:eastAsia="Times New Roman" w:cstheme="minorHAnsi"/>
          <w:sz w:val="24"/>
          <w:szCs w:val="24"/>
        </w:rPr>
        <w:t>nt infor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ation</w:t>
      </w:r>
      <w:r w:rsidRPr="00D70903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regar</w:t>
      </w:r>
      <w:r w:rsidRPr="00D70903">
        <w:rPr>
          <w:rFonts w:eastAsia="Times New Roman" w:cstheme="minorHAnsi"/>
          <w:spacing w:val="-2"/>
          <w:sz w:val="24"/>
          <w:szCs w:val="24"/>
        </w:rPr>
        <w:t>d</w:t>
      </w:r>
      <w:r w:rsidRPr="00D70903">
        <w:rPr>
          <w:rFonts w:eastAsia="Times New Roman" w:cstheme="minorHAnsi"/>
          <w:spacing w:val="1"/>
          <w:sz w:val="24"/>
          <w:szCs w:val="24"/>
        </w:rPr>
        <w:t>i</w:t>
      </w:r>
      <w:r w:rsidRPr="00D70903">
        <w:rPr>
          <w:rFonts w:eastAsia="Times New Roman" w:cstheme="minorHAnsi"/>
          <w:sz w:val="24"/>
          <w:szCs w:val="24"/>
        </w:rPr>
        <w:t>ng</w:t>
      </w:r>
      <w:r w:rsidRPr="00D70903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his/her term</w:t>
      </w:r>
      <w:r w:rsidRPr="00D70903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of service.</w:t>
      </w:r>
    </w:p>
    <w:p w:rsidR="00126EAD" w:rsidRPr="00D70903" w:rsidRDefault="00126EAD" w:rsidP="00F765FC">
      <w:pPr>
        <w:spacing w:before="16" w:after="0" w:line="260" w:lineRule="exact"/>
        <w:ind w:right="54"/>
        <w:rPr>
          <w:rFonts w:cstheme="minorHAnsi"/>
          <w:sz w:val="26"/>
          <w:szCs w:val="26"/>
        </w:rPr>
      </w:pP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The individual being review</w:t>
      </w:r>
      <w:r w:rsidRPr="00D70903">
        <w:rPr>
          <w:rFonts w:eastAsia="Times New Roman" w:cstheme="minorHAnsi"/>
          <w:spacing w:val="-1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>d should be provided with copies of</w:t>
      </w:r>
      <w:r w:rsidRPr="00D7090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non-confidential docu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 xml:space="preserve">ents, and 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 xml:space="preserve">eet with the </w:t>
      </w:r>
      <w:r w:rsidRPr="00D70903">
        <w:rPr>
          <w:rFonts w:eastAsia="Times New Roman" w:cstheme="minorHAnsi"/>
          <w:spacing w:val="-2"/>
          <w:sz w:val="24"/>
          <w:szCs w:val="24"/>
        </w:rPr>
        <w:t>D</w:t>
      </w:r>
      <w:r w:rsidRPr="00D70903">
        <w:rPr>
          <w:rFonts w:eastAsia="Times New Roman" w:cstheme="minorHAnsi"/>
          <w:sz w:val="24"/>
          <w:szCs w:val="24"/>
        </w:rPr>
        <w:t>ean to discuss the review.</w:t>
      </w:r>
    </w:p>
    <w:p w:rsidR="00126EAD" w:rsidRPr="00D70903" w:rsidRDefault="00126EAD" w:rsidP="00F765FC">
      <w:pPr>
        <w:spacing w:before="1" w:after="0" w:line="280" w:lineRule="exact"/>
        <w:ind w:right="54"/>
        <w:rPr>
          <w:rFonts w:cstheme="minorHAnsi"/>
          <w:sz w:val="28"/>
          <w:szCs w:val="28"/>
        </w:rPr>
      </w:pPr>
    </w:p>
    <w:p w:rsidR="00126EAD" w:rsidRPr="00D70903" w:rsidRDefault="00126EAD" w:rsidP="00F765FC">
      <w:pPr>
        <w:spacing w:after="0" w:line="240" w:lineRule="auto"/>
        <w:ind w:right="54"/>
        <w:rPr>
          <w:rFonts w:eastAsia="Calibri" w:cstheme="minorHAnsi"/>
          <w:color w:val="365F91" w:themeColor="accent1" w:themeShade="BF"/>
          <w:sz w:val="28"/>
          <w:szCs w:val="28"/>
          <w:u w:val="single"/>
        </w:rPr>
      </w:pPr>
      <w:r w:rsidRPr="00D70903">
        <w:rPr>
          <w:rFonts w:eastAsia="Calibri" w:cstheme="minorHAnsi"/>
          <w:color w:val="365F91" w:themeColor="accent1" w:themeShade="BF"/>
          <w:sz w:val="28"/>
          <w:szCs w:val="28"/>
          <w:u w:val="single"/>
        </w:rPr>
        <w:t>Reporting</w:t>
      </w:r>
    </w:p>
    <w:p w:rsidR="00126EAD" w:rsidRPr="00D70903" w:rsidRDefault="00126EAD" w:rsidP="00F765FC">
      <w:pPr>
        <w:spacing w:after="0" w:line="240" w:lineRule="auto"/>
        <w:ind w:right="54"/>
        <w:jc w:val="both"/>
        <w:rPr>
          <w:rFonts w:eastAsia="Times New Roman" w:cstheme="minorHAnsi"/>
          <w:sz w:val="24"/>
          <w:szCs w:val="24"/>
        </w:rPr>
      </w:pPr>
      <w:r w:rsidRPr="00D70903">
        <w:rPr>
          <w:rFonts w:eastAsia="Times New Roman" w:cstheme="minorHAnsi"/>
          <w:sz w:val="24"/>
          <w:szCs w:val="24"/>
        </w:rPr>
        <w:t>If the Divis</w:t>
      </w:r>
      <w:r w:rsidRPr="00D70903">
        <w:rPr>
          <w:rFonts w:eastAsia="Times New Roman" w:cstheme="minorHAnsi"/>
          <w:spacing w:val="-2"/>
          <w:sz w:val="24"/>
          <w:szCs w:val="24"/>
        </w:rPr>
        <w:t>i</w:t>
      </w:r>
      <w:r w:rsidRPr="00D70903">
        <w:rPr>
          <w:rFonts w:eastAsia="Times New Roman" w:cstheme="minorHAnsi"/>
          <w:sz w:val="24"/>
          <w:szCs w:val="24"/>
        </w:rPr>
        <w:t xml:space="preserve">onal Dean </w:t>
      </w:r>
      <w:r w:rsidRPr="00D70903">
        <w:rPr>
          <w:rFonts w:eastAsia="Times New Roman" w:cstheme="minorHAnsi"/>
          <w:spacing w:val="-2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>r the Associate Dean is recom</w:t>
      </w:r>
      <w:r w:rsidRPr="00D70903">
        <w:rPr>
          <w:rFonts w:eastAsia="Times New Roman" w:cstheme="minorHAnsi"/>
          <w:spacing w:val="-3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end</w:t>
      </w:r>
      <w:r w:rsidRPr="00D70903">
        <w:rPr>
          <w:rFonts w:eastAsia="Times New Roman" w:cstheme="minorHAnsi"/>
          <w:spacing w:val="1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>d for</w:t>
      </w:r>
      <w:r w:rsidRPr="00D7090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reappoint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ent by the Dean, a copy of the review</w:t>
      </w:r>
      <w:r w:rsidRPr="00D70903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shall be provided to Acade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z w:val="24"/>
          <w:szCs w:val="24"/>
        </w:rPr>
        <w:t>ic</w:t>
      </w:r>
      <w:r w:rsidRPr="00D7090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D70903">
        <w:rPr>
          <w:rFonts w:eastAsia="Times New Roman" w:cstheme="minorHAnsi"/>
          <w:sz w:val="24"/>
          <w:szCs w:val="24"/>
        </w:rPr>
        <w:t>P</w:t>
      </w:r>
      <w:r w:rsidRPr="00D70903">
        <w:rPr>
          <w:rFonts w:eastAsia="Times New Roman" w:cstheme="minorHAnsi"/>
          <w:spacing w:val="-1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>rsonnel as part of the reappoint</w:t>
      </w:r>
      <w:r w:rsidRPr="00D70903">
        <w:rPr>
          <w:rFonts w:eastAsia="Times New Roman" w:cstheme="minorHAnsi"/>
          <w:spacing w:val="-4"/>
          <w:sz w:val="24"/>
          <w:szCs w:val="24"/>
        </w:rPr>
        <w:t>m</w:t>
      </w:r>
      <w:r w:rsidRPr="00D70903">
        <w:rPr>
          <w:rFonts w:eastAsia="Times New Roman" w:cstheme="minorHAnsi"/>
          <w:spacing w:val="4"/>
          <w:sz w:val="24"/>
          <w:szCs w:val="24"/>
        </w:rPr>
        <w:t>e</w:t>
      </w:r>
      <w:r w:rsidRPr="00D70903">
        <w:rPr>
          <w:rFonts w:eastAsia="Times New Roman" w:cstheme="minorHAnsi"/>
          <w:sz w:val="24"/>
          <w:szCs w:val="24"/>
        </w:rPr>
        <w:t>nt process.</w:t>
      </w:r>
      <w:r w:rsidR="00F765FC" w:rsidRPr="00D70903">
        <w:rPr>
          <w:rFonts w:eastAsia="Times New Roman" w:cstheme="minorHAnsi"/>
          <w:spacing w:val="58"/>
          <w:sz w:val="24"/>
          <w:szCs w:val="24"/>
        </w:rPr>
        <w:t xml:space="preserve"> </w:t>
      </w:r>
      <w:r w:rsidRPr="00D70903">
        <w:rPr>
          <w:rFonts w:eastAsia="Times New Roman" w:cstheme="minorHAnsi"/>
          <w:spacing w:val="-1"/>
          <w:sz w:val="24"/>
          <w:szCs w:val="24"/>
        </w:rPr>
        <w:t>O</w:t>
      </w:r>
      <w:r w:rsidRPr="00D70903">
        <w:rPr>
          <w:rFonts w:eastAsia="Times New Roman" w:cstheme="minorHAnsi"/>
          <w:sz w:val="24"/>
          <w:szCs w:val="24"/>
        </w:rPr>
        <w:t>therwise, the organization is responsible for record keeping.</w:t>
      </w:r>
    </w:p>
    <w:sectPr w:rsidR="00126EAD" w:rsidRPr="00D70903" w:rsidSect="00D76AD4">
      <w:headerReference w:type="default" r:id="rId9"/>
      <w:footerReference w:type="default" r:id="rId10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84" w:rsidRDefault="00333884" w:rsidP="00402054">
      <w:pPr>
        <w:spacing w:after="0" w:line="240" w:lineRule="auto"/>
      </w:pPr>
      <w:r>
        <w:separator/>
      </w:r>
    </w:p>
  </w:endnote>
  <w:endnote w:type="continuationSeparator" w:id="0">
    <w:p w:rsidR="00333884" w:rsidRDefault="00333884" w:rsidP="004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54" w:rsidRPr="00402054" w:rsidRDefault="002D2381">
    <w:pPr>
      <w:pStyle w:val="Footer"/>
      <w:rPr>
        <w:sz w:val="16"/>
        <w:szCs w:val="16"/>
      </w:rPr>
    </w:pPr>
    <w:r>
      <w:rPr>
        <w:i/>
        <w:sz w:val="16"/>
        <w:szCs w:val="16"/>
      </w:rPr>
      <w:t>APO:</w:t>
    </w:r>
    <w:r w:rsidR="00F765FC">
      <w:rPr>
        <w:i/>
        <w:sz w:val="16"/>
        <w:szCs w:val="16"/>
      </w:rPr>
      <w:t xml:space="preserve">  </w:t>
    </w:r>
    <w:proofErr w:type="spellStart"/>
    <w:r w:rsidR="00F765FC">
      <w:rPr>
        <w:i/>
        <w:sz w:val="16"/>
        <w:szCs w:val="16"/>
      </w:rPr>
      <w:t>su</w:t>
    </w:r>
    <w:proofErr w:type="spellEnd"/>
    <w:r w:rsidR="00F765FC">
      <w:rPr>
        <w:i/>
        <w:sz w:val="16"/>
        <w:szCs w:val="16"/>
      </w:rPr>
      <w:t xml:space="preserve">; </w:t>
    </w:r>
    <w:proofErr w:type="spellStart"/>
    <w:r w:rsidR="00F765FC">
      <w:rPr>
        <w:i/>
        <w:sz w:val="16"/>
        <w:szCs w:val="16"/>
      </w:rPr>
      <w:t>ct</w:t>
    </w:r>
    <w:proofErr w:type="spellEnd"/>
    <w:r>
      <w:rPr>
        <w:i/>
        <w:sz w:val="16"/>
        <w:szCs w:val="16"/>
      </w:rPr>
      <w:t xml:space="preserve">  </w:t>
    </w:r>
    <w:r>
      <w:rPr>
        <w:i/>
        <w:sz w:val="16"/>
        <w:szCs w:val="16"/>
      </w:rPr>
      <w:tab/>
    </w:r>
    <w:r w:rsidR="00293087"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02054" w:rsidRPr="00402054">
              <w:rPr>
                <w:sz w:val="16"/>
                <w:szCs w:val="16"/>
              </w:rPr>
              <w:t xml:space="preserve">Page 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="00402054"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45677E">
              <w:rPr>
                <w:b/>
                <w:bCs/>
                <w:noProof/>
                <w:sz w:val="16"/>
                <w:szCs w:val="16"/>
              </w:rPr>
              <w:t>1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end"/>
            </w:r>
            <w:r w:rsidR="00402054" w:rsidRPr="00402054">
              <w:rPr>
                <w:sz w:val="16"/>
                <w:szCs w:val="16"/>
              </w:rPr>
              <w:t xml:space="preserve"> of 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="00402054"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45677E">
              <w:rPr>
                <w:b/>
                <w:bCs/>
                <w:noProof/>
                <w:sz w:val="16"/>
                <w:szCs w:val="16"/>
              </w:rPr>
              <w:t>1</w:t>
            </w:r>
            <w:r w:rsidR="00402054"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402054" w:rsidRDefault="0040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84" w:rsidRDefault="00333884" w:rsidP="00402054">
      <w:pPr>
        <w:spacing w:after="0" w:line="240" w:lineRule="auto"/>
      </w:pPr>
      <w:r>
        <w:separator/>
      </w:r>
    </w:p>
  </w:footnote>
  <w:footnote w:type="continuationSeparator" w:id="0">
    <w:p w:rsidR="00333884" w:rsidRDefault="00333884" w:rsidP="004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50" w:rsidRPr="0045677E" w:rsidRDefault="00293087" w:rsidP="003E2E50">
    <w:pPr>
      <w:tabs>
        <w:tab w:val="center" w:pos="4680"/>
        <w:tab w:val="right" w:pos="9360"/>
      </w:tabs>
      <w:spacing w:after="0" w:line="240" w:lineRule="auto"/>
      <w:jc w:val="right"/>
      <w:rPr>
        <w:rFonts w:cstheme="minorHAnsi"/>
        <w:b/>
        <w:caps/>
        <w:color w:val="2D6CC0"/>
        <w:sz w:val="24"/>
        <w:szCs w:val="24"/>
      </w:rPr>
    </w:pPr>
    <w:r w:rsidRPr="0045677E">
      <w:rPr>
        <w:b/>
        <w:noProof/>
      </w:rPr>
      <w:drawing>
        <wp:anchor distT="0" distB="0" distL="114300" distR="114300" simplePos="0" relativeHeight="251679744" behindDoc="0" locked="0" layoutInCell="1" allowOverlap="1" wp14:anchorId="1A25FD20" wp14:editId="3E6C810D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2458085" cy="321310"/>
          <wp:effectExtent l="0" t="0" r="0" b="254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E50" w:rsidRPr="0045677E">
      <w:rPr>
        <w:rFonts w:ascii="Calibri" w:hAnsi="Calibri"/>
        <w:b/>
        <w:caps/>
        <w:color w:val="2D6CC0"/>
        <w:sz w:val="24"/>
        <w:szCs w:val="24"/>
      </w:rPr>
      <w:t xml:space="preserve"> </w:t>
    </w:r>
    <w:sdt>
      <w:sdtPr>
        <w:rPr>
          <w:rFonts w:eastAsia="Calibri" w:cstheme="minorHAnsi"/>
          <w:b/>
          <w:color w:val="365F91" w:themeColor="accent1" w:themeShade="BF"/>
          <w:sz w:val="24"/>
          <w:szCs w:val="24"/>
        </w:rPr>
        <w:alias w:val="Title"/>
        <w:tag w:val=""/>
        <w:id w:val="-195494207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5268F" w:rsidRPr="0045677E">
          <w:rPr>
            <w:rFonts w:eastAsia="Calibri" w:cstheme="minorHAnsi"/>
            <w:b/>
            <w:color w:val="365F91" w:themeColor="accent1" w:themeShade="BF"/>
            <w:sz w:val="24"/>
            <w:szCs w:val="24"/>
          </w:rPr>
          <w:t>Suggested Criteria for Divisional Dean and Associate Dean Reviews</w:t>
        </w:r>
      </w:sdtContent>
    </w:sdt>
  </w:p>
  <w:p w:rsidR="003E2E50" w:rsidRPr="003E2E50" w:rsidRDefault="003E2E50" w:rsidP="003E2E50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olor w:val="7A6E67"/>
        <w:sz w:val="20"/>
        <w:szCs w:val="20"/>
      </w:rPr>
    </w:pPr>
    <w:r w:rsidRPr="003E2E50">
      <w:rPr>
        <w:rFonts w:ascii="Calibri" w:hAnsi="Calibri"/>
        <w:color w:val="2D6CC0"/>
        <w:sz w:val="24"/>
        <w:szCs w:val="24"/>
      </w:rPr>
      <w:tab/>
    </w:r>
    <w:r w:rsidRPr="003E2E50">
      <w:rPr>
        <w:rFonts w:ascii="Calibri" w:hAnsi="Calibri"/>
        <w:color w:val="7A6E67"/>
        <w:sz w:val="20"/>
        <w:szCs w:val="20"/>
      </w:rPr>
      <w:t>Creation Date:</w:t>
    </w:r>
    <w:r w:rsidR="00F765FC">
      <w:rPr>
        <w:rFonts w:ascii="Calibri" w:hAnsi="Calibri"/>
        <w:color w:val="7A6E67"/>
        <w:sz w:val="20"/>
        <w:szCs w:val="20"/>
      </w:rPr>
      <w:t xml:space="preserve"> </w:t>
    </w:r>
    <w:r w:rsidRPr="003E2E50">
      <w:rPr>
        <w:rFonts w:ascii="Calibri" w:hAnsi="Calibri"/>
        <w:color w:val="7A6E67"/>
        <w:sz w:val="20"/>
        <w:szCs w:val="20"/>
      </w:rPr>
      <w:t xml:space="preserve"> </w:t>
    </w:r>
    <w:r w:rsidR="00D76AD4">
      <w:rPr>
        <w:rFonts w:ascii="Calibri" w:hAnsi="Calibri"/>
        <w:color w:val="7A6E67"/>
        <w:sz w:val="20"/>
        <w:szCs w:val="20"/>
      </w:rPr>
      <w:t>0</w:t>
    </w:r>
    <w:r w:rsidR="0025268F">
      <w:rPr>
        <w:rFonts w:ascii="Calibri" w:hAnsi="Calibri"/>
        <w:color w:val="7A6E67"/>
        <w:sz w:val="20"/>
        <w:szCs w:val="20"/>
      </w:rPr>
      <w:t>4/21/10</w:t>
    </w:r>
  </w:p>
  <w:p w:rsidR="003E2E50" w:rsidRPr="003E2E50" w:rsidRDefault="003E2E50" w:rsidP="003E2E50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color w:val="7A6E67"/>
        <w:sz w:val="20"/>
        <w:szCs w:val="20"/>
      </w:rPr>
    </w:pPr>
    <w:r w:rsidRPr="003E2E50">
      <w:rPr>
        <w:rFonts w:ascii="Calibri" w:hAnsi="Calibri"/>
        <w:color w:val="7A6E67"/>
        <w:sz w:val="20"/>
        <w:szCs w:val="20"/>
      </w:rPr>
      <w:t>Revision Date</w:t>
    </w:r>
    <w:r w:rsidR="00D76AD4">
      <w:rPr>
        <w:rFonts w:ascii="Calibri" w:hAnsi="Calibri"/>
        <w:color w:val="7A6E67"/>
        <w:sz w:val="20"/>
        <w:szCs w:val="20"/>
      </w:rPr>
      <w:t>:  05/0</w:t>
    </w:r>
    <w:r w:rsidR="0025268F">
      <w:rPr>
        <w:rFonts w:ascii="Calibri" w:hAnsi="Calibri"/>
        <w:color w:val="7A6E67"/>
        <w:sz w:val="20"/>
        <w:szCs w:val="20"/>
      </w:rPr>
      <w:t>2</w:t>
    </w:r>
    <w:r w:rsidR="00D76AD4">
      <w:rPr>
        <w:rFonts w:ascii="Calibri" w:hAnsi="Calibri"/>
        <w:color w:val="7A6E67"/>
        <w:sz w:val="20"/>
        <w:szCs w:val="20"/>
      </w:rPr>
      <w:t>/19</w:t>
    </w:r>
  </w:p>
  <w:p w:rsidR="003E2E50" w:rsidRPr="003E2E50" w:rsidRDefault="003E2E50" w:rsidP="00D76AD4">
    <w:pPr>
      <w:pBdr>
        <w:bottom w:val="single" w:sz="12" w:space="1" w:color="5B9BD5"/>
      </w:pBdr>
      <w:tabs>
        <w:tab w:val="center" w:pos="4680"/>
        <w:tab w:val="right" w:pos="9360"/>
      </w:tabs>
      <w:spacing w:after="0" w:line="240" w:lineRule="auto"/>
      <w:rPr>
        <w:sz w:val="20"/>
        <w:szCs w:val="20"/>
      </w:rPr>
    </w:pPr>
  </w:p>
  <w:p w:rsidR="00C0780B" w:rsidRDefault="00C07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A47"/>
    <w:multiLevelType w:val="hybridMultilevel"/>
    <w:tmpl w:val="25266D4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07D"/>
    <w:multiLevelType w:val="hybridMultilevel"/>
    <w:tmpl w:val="7F964558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3E2E"/>
    <w:multiLevelType w:val="hybridMultilevel"/>
    <w:tmpl w:val="37F622F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505A4"/>
    <w:multiLevelType w:val="hybridMultilevel"/>
    <w:tmpl w:val="103ABC9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72B73"/>
    <w:multiLevelType w:val="hybridMultilevel"/>
    <w:tmpl w:val="1B7002E4"/>
    <w:lvl w:ilvl="0" w:tplc="2F0677D2">
      <w:start w:val="1"/>
      <w:numFmt w:val="decimal"/>
      <w:lvlText w:val="%1)"/>
      <w:lvlJc w:val="left"/>
      <w:pPr>
        <w:ind w:left="73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1867CE">
      <w:start w:val="1"/>
      <w:numFmt w:val="lowerLetter"/>
      <w:lvlText w:val="%2.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854A2">
      <w:start w:val="1"/>
      <w:numFmt w:val="lowerRoman"/>
      <w:lvlText w:val="%3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A712C">
      <w:start w:val="1"/>
      <w:numFmt w:val="decimal"/>
      <w:lvlText w:val="%4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2EF6C">
      <w:start w:val="1"/>
      <w:numFmt w:val="lowerLetter"/>
      <w:lvlText w:val="%5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01A8E">
      <w:start w:val="1"/>
      <w:numFmt w:val="lowerRoman"/>
      <w:lvlText w:val="%6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1822">
      <w:start w:val="1"/>
      <w:numFmt w:val="decimal"/>
      <w:lvlText w:val="%7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473CE">
      <w:start w:val="1"/>
      <w:numFmt w:val="lowerLetter"/>
      <w:lvlText w:val="%8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B206CE">
      <w:start w:val="1"/>
      <w:numFmt w:val="lowerRoman"/>
      <w:lvlText w:val="%9"/>
      <w:lvlJc w:val="left"/>
      <w:pPr>
        <w:ind w:left="6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64D67"/>
    <w:multiLevelType w:val="hybridMultilevel"/>
    <w:tmpl w:val="37DA264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918"/>
    <w:multiLevelType w:val="hybridMultilevel"/>
    <w:tmpl w:val="2F6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1932"/>
    <w:multiLevelType w:val="hybridMultilevel"/>
    <w:tmpl w:val="E4C855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D508C"/>
    <w:multiLevelType w:val="hybridMultilevel"/>
    <w:tmpl w:val="9956F54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66F8"/>
    <w:multiLevelType w:val="hybridMultilevel"/>
    <w:tmpl w:val="16A4080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9F0"/>
    <w:multiLevelType w:val="hybridMultilevel"/>
    <w:tmpl w:val="132CD2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74D7E"/>
    <w:multiLevelType w:val="hybridMultilevel"/>
    <w:tmpl w:val="56B2599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8E9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EE043E"/>
    <w:multiLevelType w:val="hybridMultilevel"/>
    <w:tmpl w:val="E9D4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609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790C28"/>
    <w:multiLevelType w:val="hybridMultilevel"/>
    <w:tmpl w:val="2F98498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511B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765F11"/>
    <w:multiLevelType w:val="hybridMultilevel"/>
    <w:tmpl w:val="CE900EF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10DA"/>
    <w:multiLevelType w:val="hybridMultilevel"/>
    <w:tmpl w:val="FDAC50A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D1155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6C568D"/>
    <w:multiLevelType w:val="hybridMultilevel"/>
    <w:tmpl w:val="34C8571A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04E04"/>
    <w:multiLevelType w:val="hybridMultilevel"/>
    <w:tmpl w:val="6A4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5448E"/>
    <w:multiLevelType w:val="hybridMultilevel"/>
    <w:tmpl w:val="CAC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646"/>
    <w:multiLevelType w:val="hybridMultilevel"/>
    <w:tmpl w:val="9DE2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9102B"/>
    <w:multiLevelType w:val="hybridMultilevel"/>
    <w:tmpl w:val="EFA8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633"/>
    <w:multiLevelType w:val="hybridMultilevel"/>
    <w:tmpl w:val="AE14EA96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64620"/>
    <w:multiLevelType w:val="hybridMultilevel"/>
    <w:tmpl w:val="16066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C7025"/>
    <w:multiLevelType w:val="hybridMultilevel"/>
    <w:tmpl w:val="1852627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71676"/>
    <w:multiLevelType w:val="hybridMultilevel"/>
    <w:tmpl w:val="A288B9E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070F0"/>
    <w:multiLevelType w:val="hybridMultilevel"/>
    <w:tmpl w:val="1F9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E555F"/>
    <w:multiLevelType w:val="hybridMultilevel"/>
    <w:tmpl w:val="DFD2176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B132C"/>
    <w:multiLevelType w:val="hybridMultilevel"/>
    <w:tmpl w:val="47B0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C2E40"/>
    <w:multiLevelType w:val="hybridMultilevel"/>
    <w:tmpl w:val="32B4A05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47C7B"/>
    <w:multiLevelType w:val="hybridMultilevel"/>
    <w:tmpl w:val="AEC2E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6E6D40"/>
    <w:multiLevelType w:val="hybridMultilevel"/>
    <w:tmpl w:val="425A0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25"/>
  </w:num>
  <w:num w:numId="4">
    <w:abstractNumId w:val="20"/>
  </w:num>
  <w:num w:numId="5">
    <w:abstractNumId w:val="5"/>
  </w:num>
  <w:num w:numId="6">
    <w:abstractNumId w:val="27"/>
  </w:num>
  <w:num w:numId="7">
    <w:abstractNumId w:val="15"/>
  </w:num>
  <w:num w:numId="8">
    <w:abstractNumId w:val="0"/>
  </w:num>
  <w:num w:numId="9">
    <w:abstractNumId w:val="13"/>
  </w:num>
  <w:num w:numId="10">
    <w:abstractNumId w:val="17"/>
  </w:num>
  <w:num w:numId="11">
    <w:abstractNumId w:val="2"/>
  </w:num>
  <w:num w:numId="12">
    <w:abstractNumId w:val="32"/>
  </w:num>
  <w:num w:numId="13">
    <w:abstractNumId w:val="1"/>
  </w:num>
  <w:num w:numId="14">
    <w:abstractNumId w:val="30"/>
  </w:num>
  <w:num w:numId="15">
    <w:abstractNumId w:val="3"/>
  </w:num>
  <w:num w:numId="16">
    <w:abstractNumId w:val="11"/>
  </w:num>
  <w:num w:numId="17">
    <w:abstractNumId w:val="28"/>
  </w:num>
  <w:num w:numId="18">
    <w:abstractNumId w:val="18"/>
  </w:num>
  <w:num w:numId="19">
    <w:abstractNumId w:val="9"/>
  </w:num>
  <w:num w:numId="20">
    <w:abstractNumId w:val="29"/>
  </w:num>
  <w:num w:numId="21">
    <w:abstractNumId w:val="19"/>
  </w:num>
  <w:num w:numId="22">
    <w:abstractNumId w:val="12"/>
  </w:num>
  <w:num w:numId="23">
    <w:abstractNumId w:val="16"/>
  </w:num>
  <w:num w:numId="24">
    <w:abstractNumId w:val="6"/>
  </w:num>
  <w:num w:numId="25">
    <w:abstractNumId w:val="31"/>
  </w:num>
  <w:num w:numId="26">
    <w:abstractNumId w:val="24"/>
  </w:num>
  <w:num w:numId="27">
    <w:abstractNumId w:val="14"/>
  </w:num>
  <w:num w:numId="28">
    <w:abstractNumId w:val="26"/>
  </w:num>
  <w:num w:numId="29">
    <w:abstractNumId w:val="10"/>
  </w:num>
  <w:num w:numId="30">
    <w:abstractNumId w:val="33"/>
  </w:num>
  <w:num w:numId="31">
    <w:abstractNumId w:val="23"/>
  </w:num>
  <w:num w:numId="32">
    <w:abstractNumId w:val="34"/>
  </w:num>
  <w:num w:numId="33">
    <w:abstractNumId w:val="21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54"/>
    <w:rsid w:val="00020FF1"/>
    <w:rsid w:val="000A7BDD"/>
    <w:rsid w:val="000B456F"/>
    <w:rsid w:val="00126EAD"/>
    <w:rsid w:val="00143B99"/>
    <w:rsid w:val="00154C23"/>
    <w:rsid w:val="00164AEC"/>
    <w:rsid w:val="001B2E20"/>
    <w:rsid w:val="001D3076"/>
    <w:rsid w:val="0025268F"/>
    <w:rsid w:val="00282792"/>
    <w:rsid w:val="00293087"/>
    <w:rsid w:val="002B5D68"/>
    <w:rsid w:val="002D2381"/>
    <w:rsid w:val="002D37FE"/>
    <w:rsid w:val="003166D9"/>
    <w:rsid w:val="00332DDC"/>
    <w:rsid w:val="00333884"/>
    <w:rsid w:val="003E2E50"/>
    <w:rsid w:val="00402054"/>
    <w:rsid w:val="0045677E"/>
    <w:rsid w:val="00466C18"/>
    <w:rsid w:val="004941B7"/>
    <w:rsid w:val="00506294"/>
    <w:rsid w:val="00534A7A"/>
    <w:rsid w:val="0059196A"/>
    <w:rsid w:val="00603AB6"/>
    <w:rsid w:val="00640EAE"/>
    <w:rsid w:val="00646019"/>
    <w:rsid w:val="00684084"/>
    <w:rsid w:val="006F3A50"/>
    <w:rsid w:val="0074172E"/>
    <w:rsid w:val="0079526E"/>
    <w:rsid w:val="007C21A7"/>
    <w:rsid w:val="0081502D"/>
    <w:rsid w:val="00842B6D"/>
    <w:rsid w:val="00845646"/>
    <w:rsid w:val="00863E2C"/>
    <w:rsid w:val="009F085B"/>
    <w:rsid w:val="00A3022B"/>
    <w:rsid w:val="00AB04EA"/>
    <w:rsid w:val="00AC3D65"/>
    <w:rsid w:val="00B43E47"/>
    <w:rsid w:val="00BA2188"/>
    <w:rsid w:val="00BB6103"/>
    <w:rsid w:val="00C0780B"/>
    <w:rsid w:val="00C95410"/>
    <w:rsid w:val="00D313EF"/>
    <w:rsid w:val="00D70903"/>
    <w:rsid w:val="00D76AD4"/>
    <w:rsid w:val="00D879D0"/>
    <w:rsid w:val="00DD0329"/>
    <w:rsid w:val="00DF4626"/>
    <w:rsid w:val="00E41C74"/>
    <w:rsid w:val="00EC7894"/>
    <w:rsid w:val="00F117A7"/>
    <w:rsid w:val="00F117D3"/>
    <w:rsid w:val="00F639E4"/>
    <w:rsid w:val="00F6620D"/>
    <w:rsid w:val="00F717CA"/>
    <w:rsid w:val="00F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3C271B7-8357-411B-B2C0-E3D4FF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4"/>
  </w:style>
  <w:style w:type="paragraph" w:styleId="Footer">
    <w:name w:val="footer"/>
    <w:basedOn w:val="Normal"/>
    <w:link w:val="Foot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4"/>
  </w:style>
  <w:style w:type="paragraph" w:customStyle="1" w:styleId="Default">
    <w:name w:val="Default"/>
    <w:rsid w:val="00D879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894"/>
    <w:pPr>
      <w:ind w:left="720"/>
      <w:contextualSpacing/>
    </w:pPr>
  </w:style>
  <w:style w:type="paragraph" w:styleId="NoSpacing">
    <w:name w:val="No Spacing"/>
    <w:uiPriority w:val="1"/>
    <w:qFormat/>
    <w:rsid w:val="00F66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689102-09AC-4BFB-A77F-0EA919FE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Chair Appointment                                      and Review Procedures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Criteria for Divisional Dean and Associate Dean Reviews</dc:title>
  <dc:subject>UC Riverside AP Recruit</dc:subject>
  <dc:creator>Academic Personnel Office</dc:creator>
  <cp:lastModifiedBy>Danessa Murdock</cp:lastModifiedBy>
  <cp:revision>9</cp:revision>
  <cp:lastPrinted>2018-08-23T20:18:00Z</cp:lastPrinted>
  <dcterms:created xsi:type="dcterms:W3CDTF">2019-05-02T21:07:00Z</dcterms:created>
  <dcterms:modified xsi:type="dcterms:W3CDTF">2019-05-06T22:33:00Z</dcterms:modified>
</cp:coreProperties>
</file>